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C1" w:rsidRPr="00D21BE2" w:rsidRDefault="00EA19C1" w:rsidP="00EA19C1">
      <w:pPr>
        <w:keepNext/>
        <w:ind w:left="5954"/>
        <w:rPr>
          <w:rFonts w:ascii="Times New Roman" w:hAnsi="Times New Roman"/>
          <w:sz w:val="24"/>
          <w:szCs w:val="24"/>
        </w:rPr>
      </w:pPr>
      <w:r w:rsidRPr="00D21BE2">
        <w:rPr>
          <w:rFonts w:ascii="Times New Roman" w:hAnsi="Times New Roman"/>
          <w:sz w:val="24"/>
          <w:szCs w:val="24"/>
        </w:rPr>
        <w:t>Приложение</w:t>
      </w:r>
    </w:p>
    <w:p w:rsidR="00EA19C1" w:rsidRPr="00D21BE2" w:rsidRDefault="00EA19C1" w:rsidP="00EA19C1">
      <w:pPr>
        <w:pStyle w:val="2"/>
        <w:tabs>
          <w:tab w:val="left" w:pos="0"/>
        </w:tabs>
        <w:ind w:left="5954"/>
        <w:jc w:val="left"/>
        <w:rPr>
          <w:rFonts w:ascii="Times New Roman" w:hAnsi="Times New Roman"/>
        </w:rPr>
      </w:pPr>
      <w:r w:rsidRPr="00D21BE2">
        <w:rPr>
          <w:rFonts w:ascii="Times New Roman" w:hAnsi="Times New Roman"/>
        </w:rPr>
        <w:t>к постановлению администрации муниципального образования  Симское Юрьев-</w:t>
      </w:r>
      <w:r>
        <w:rPr>
          <w:rFonts w:ascii="Times New Roman" w:hAnsi="Times New Roman"/>
        </w:rPr>
        <w:t>П</w:t>
      </w:r>
      <w:r w:rsidRPr="00D21BE2">
        <w:rPr>
          <w:rFonts w:ascii="Times New Roman" w:hAnsi="Times New Roman"/>
        </w:rPr>
        <w:t>ольского района</w:t>
      </w:r>
    </w:p>
    <w:p w:rsidR="00EA19C1" w:rsidRPr="00D21BE2" w:rsidRDefault="00EA19C1" w:rsidP="00EA19C1">
      <w:pPr>
        <w:pStyle w:val="2"/>
        <w:tabs>
          <w:tab w:val="left" w:pos="0"/>
        </w:tabs>
        <w:ind w:left="5954"/>
        <w:jc w:val="left"/>
        <w:rPr>
          <w:rFonts w:ascii="Times New Roman" w:hAnsi="Times New Roman"/>
        </w:rPr>
      </w:pPr>
      <w:r w:rsidRPr="00D21BE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15</w:t>
      </w:r>
      <w:r w:rsidRPr="00D21BE2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D21BE2">
        <w:rPr>
          <w:rFonts w:ascii="Times New Roman" w:hAnsi="Times New Roman"/>
        </w:rPr>
        <w:t xml:space="preserve">0.2013  № </w:t>
      </w:r>
      <w:r>
        <w:rPr>
          <w:rFonts w:ascii="Times New Roman" w:hAnsi="Times New Roman"/>
        </w:rPr>
        <w:t>131</w:t>
      </w:r>
    </w:p>
    <w:p w:rsidR="00EA19C1" w:rsidRPr="00D21BE2" w:rsidRDefault="00EA19C1" w:rsidP="00EA19C1">
      <w:pPr>
        <w:keepNext/>
        <w:ind w:left="5812"/>
        <w:jc w:val="right"/>
        <w:rPr>
          <w:rFonts w:ascii="Times New Roman" w:hAnsi="Times New Roman"/>
          <w:sz w:val="28"/>
          <w:szCs w:val="28"/>
        </w:rPr>
      </w:pPr>
    </w:p>
    <w:p w:rsidR="00EA19C1" w:rsidRPr="00D21BE2" w:rsidRDefault="00EA19C1" w:rsidP="00EA19C1">
      <w:pPr>
        <w:keepNext/>
        <w:tabs>
          <w:tab w:val="left" w:pos="2820"/>
          <w:tab w:val="center" w:pos="4781"/>
        </w:tabs>
        <w:jc w:val="center"/>
        <w:rPr>
          <w:rFonts w:ascii="Times New Roman" w:hAnsi="Times New Roman"/>
          <w:sz w:val="28"/>
          <w:szCs w:val="28"/>
        </w:rPr>
      </w:pPr>
      <w:r w:rsidRPr="00D21BE2">
        <w:rPr>
          <w:rFonts w:ascii="Times New Roman" w:hAnsi="Times New Roman"/>
          <w:sz w:val="28"/>
          <w:szCs w:val="28"/>
        </w:rPr>
        <w:t xml:space="preserve">Муниципальная </w:t>
      </w:r>
      <w:r>
        <w:rPr>
          <w:rFonts w:ascii="Times New Roman" w:hAnsi="Times New Roman"/>
          <w:sz w:val="28"/>
          <w:szCs w:val="28"/>
        </w:rPr>
        <w:t xml:space="preserve">целевая  </w:t>
      </w:r>
      <w:r w:rsidRPr="00D21BE2">
        <w:rPr>
          <w:rFonts w:ascii="Times New Roman" w:hAnsi="Times New Roman"/>
          <w:sz w:val="28"/>
          <w:szCs w:val="28"/>
        </w:rPr>
        <w:t>программа</w:t>
      </w:r>
    </w:p>
    <w:p w:rsidR="00EA19C1" w:rsidRPr="00D21BE2" w:rsidRDefault="00EA19C1" w:rsidP="00EA19C1">
      <w:pPr>
        <w:pStyle w:val="1"/>
        <w:rPr>
          <w:rFonts w:ascii="Times New Roman" w:hAnsi="Times New Roman"/>
          <w:color w:val="auto"/>
          <w:sz w:val="28"/>
          <w:szCs w:val="28"/>
        </w:rPr>
      </w:pPr>
      <w:hyperlink r:id="rId4" w:history="1">
        <w:r w:rsidRPr="00D21BE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"Устойчивое развитие сельских территорий на 2014 - 2017 годы и на период до 2020 года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» </w:t>
        </w:r>
        <w:r w:rsidRPr="00D21BE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муни</w:t>
        </w:r>
        <w:r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ципального образования  Симское  Юрьев-Польского района </w:t>
        </w:r>
        <w:r w:rsidRPr="00D21BE2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</w:hyperlink>
    </w:p>
    <w:p w:rsidR="00EA19C1" w:rsidRDefault="00EA19C1" w:rsidP="00EA19C1">
      <w:pPr>
        <w:ind w:firstLine="720"/>
        <w:jc w:val="both"/>
      </w:pPr>
    </w:p>
    <w:p w:rsidR="00EA19C1" w:rsidRPr="003E5E35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bookmarkStart w:id="0" w:name="sub_1000"/>
      <w:r w:rsidRPr="000E6C5F">
        <w:rPr>
          <w:rFonts w:ascii="Times New Roman" w:hAnsi="Times New Roman"/>
          <w:b w:val="0"/>
          <w:sz w:val="28"/>
          <w:szCs w:val="28"/>
        </w:rPr>
        <w:t>Паспорт</w:t>
      </w:r>
      <w:r w:rsidRPr="000E6C5F">
        <w:rPr>
          <w:rFonts w:ascii="Times New Roman" w:hAnsi="Times New Roman"/>
          <w:b w:val="0"/>
          <w:sz w:val="28"/>
          <w:szCs w:val="28"/>
        </w:rPr>
        <w:br/>
        <w:t xml:space="preserve">муниципальной </w:t>
      </w:r>
      <w:r>
        <w:rPr>
          <w:rFonts w:ascii="Times New Roman" w:hAnsi="Times New Roman"/>
          <w:b w:val="0"/>
          <w:sz w:val="28"/>
          <w:szCs w:val="28"/>
        </w:rPr>
        <w:t xml:space="preserve"> целевой </w:t>
      </w:r>
      <w:r w:rsidRPr="000E6C5F">
        <w:rPr>
          <w:rFonts w:ascii="Times New Roman" w:hAnsi="Times New Roman"/>
          <w:b w:val="0"/>
          <w:sz w:val="28"/>
          <w:szCs w:val="28"/>
        </w:rPr>
        <w:t xml:space="preserve"> программы "Устойчивое развитие сельских территорий на 2014 - 2017 годы и на период до 2020 года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0E6C5F">
        <w:rPr>
          <w:rFonts w:ascii="Times New Roman" w:hAnsi="Times New Roman"/>
          <w:b w:val="0"/>
          <w:sz w:val="28"/>
          <w:szCs w:val="28"/>
        </w:rPr>
        <w:t xml:space="preserve"> муниципально</w:t>
      </w:r>
      <w:r>
        <w:rPr>
          <w:rFonts w:ascii="Times New Roman" w:hAnsi="Times New Roman"/>
          <w:b w:val="0"/>
          <w:sz w:val="28"/>
          <w:szCs w:val="28"/>
        </w:rPr>
        <w:t>го образования</w:t>
      </w:r>
      <w:r w:rsidRPr="000E6C5F">
        <w:rPr>
          <w:rFonts w:ascii="Times New Roman" w:hAnsi="Times New Roman"/>
          <w:b w:val="0"/>
          <w:sz w:val="28"/>
          <w:szCs w:val="28"/>
        </w:rPr>
        <w:t xml:space="preserve"> Симское</w:t>
      </w:r>
      <w:r w:rsidRPr="00F3311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Юрьев-Польского района</w:t>
      </w:r>
    </w:p>
    <w:bookmarkEnd w:id="0"/>
    <w:p w:rsidR="00EA19C1" w:rsidRDefault="00EA19C1" w:rsidP="00EA19C1">
      <w:pPr>
        <w:ind w:firstLine="720"/>
        <w:jc w:val="both"/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0"/>
        <w:gridCol w:w="560"/>
        <w:gridCol w:w="6300"/>
      </w:tblGrid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 программа "Устойчивое развитие сельских территорий на 2014 - 2017 годы и на период до 2020 года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муниципального образования  Симское Юрьев-Польского района 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Основания для принятия решения о разработке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аспоряжения Правительства Российской Федерации </w:t>
            </w:r>
            <w:hyperlink r:id="rId5" w:history="1">
              <w:r w:rsidRPr="000E6C5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от 30 ноября 2010 г. N 2136-р</w:t>
              </w:r>
            </w:hyperlink>
            <w:r w:rsidRPr="000E6C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hyperlink r:id="rId6" w:history="1">
              <w:r w:rsidRPr="000E6C5F">
                <w:rPr>
                  <w:rStyle w:val="a4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от 8 ноября 2012 г. N 2071-р</w:t>
              </w:r>
            </w:hyperlink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 Юрьев-Польского района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  <w:p w:rsidR="00EA19C1" w:rsidRPr="000E6C5F" w:rsidRDefault="00EA19C1" w:rsidP="00D80031">
            <w:pPr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Симское  Юрьев-Польского района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азработчик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Симское  Юрьев-Польского района (сельское поселение), МКУ Юрьев-Польского района «УКС»,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A77601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1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</w:t>
            </w:r>
          </w:p>
        </w:tc>
        <w:tc>
          <w:tcPr>
            <w:tcW w:w="560" w:type="dxa"/>
          </w:tcPr>
          <w:p w:rsidR="00EA19C1" w:rsidRPr="0029114B" w:rsidRDefault="00EA19C1" w:rsidP="00D800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-</w:t>
            </w:r>
          </w:p>
        </w:tc>
        <w:tc>
          <w:tcPr>
            <w:tcW w:w="6300" w:type="dxa"/>
          </w:tcPr>
          <w:p w:rsidR="00EA19C1" w:rsidRPr="0029114B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 Симское  Юрьев-Польского района (сельское поселение)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A77601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601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</w:t>
            </w:r>
          </w:p>
        </w:tc>
        <w:tc>
          <w:tcPr>
            <w:tcW w:w="560" w:type="dxa"/>
          </w:tcPr>
          <w:p w:rsidR="00EA19C1" w:rsidRPr="00784FB5" w:rsidRDefault="00EA19C1" w:rsidP="00D800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300" w:type="dxa"/>
          </w:tcPr>
          <w:p w:rsidR="00EA19C1" w:rsidRPr="0029114B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114B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администрации муниципального образования Юрьев – Польский район ( по согласованию)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сновные цели Программы: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создание комфортных условий жизнедеятельности в сельской местности;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 xml:space="preserve">стимулирование инвестиционной активности в агропромышленном комплексе путем создания благоприятных инфраструктурных условий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lastRenderedPageBreak/>
              <w:t>в сельской местности;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содействие созданию высокотехнологичных рабочих мест на селе;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активизация участия граждан, проживающих в сельской местности, в реализации общественно значимых проектов;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формирование позитивного отношения к сельской местности и сельскому образу жизни.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rPr>
          <w:trHeight w:val="5899"/>
        </w:trPr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Основными задачами Программы являются: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грантовая поддержка местных инициатив граждан, проживающих в сельской местности;</w:t>
            </w:r>
          </w:p>
          <w:p w:rsidR="00EA19C1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E6C5F">
              <w:rPr>
                <w:rFonts w:ascii="Times New Roman" w:hAnsi="Times New Roman"/>
                <w:sz w:val="28"/>
                <w:szCs w:val="28"/>
              </w:rPr>
              <w:t>поощрение и популяризация достижений в сфере развития сельских территорий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F902FA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F902FA">
              <w:rPr>
                <w:rFonts w:ascii="Times New Roman" w:hAnsi="Times New Roman"/>
                <w:sz w:val="28"/>
                <w:szCs w:val="28"/>
              </w:rPr>
              <w:t>елевые индикаторы и показатели</w:t>
            </w:r>
          </w:p>
        </w:tc>
        <w:tc>
          <w:tcPr>
            <w:tcW w:w="560" w:type="dxa"/>
          </w:tcPr>
          <w:p w:rsidR="00EA19C1" w:rsidRPr="00F902FA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902F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BD5D87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жилищных условий граждан, </w:t>
            </w:r>
            <w:r w:rsidRPr="00BD5D87">
              <w:rPr>
                <w:rFonts w:ascii="Times New Roman" w:hAnsi="Times New Roman"/>
                <w:sz w:val="28"/>
                <w:szCs w:val="28"/>
              </w:rPr>
              <w:t xml:space="preserve">проживающих в сельской местности, в том числе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5D87">
              <w:rPr>
                <w:rFonts w:ascii="Times New Roman" w:hAnsi="Times New Roman"/>
                <w:sz w:val="28"/>
                <w:szCs w:val="28"/>
              </w:rPr>
              <w:t>молодых семей и молодых специалистов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( 270 кв.м)</w:t>
            </w:r>
            <w:r w:rsidRPr="00BD5D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9C1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D5D87">
              <w:rPr>
                <w:rFonts w:ascii="Times New Roman" w:hAnsi="Times New Roman"/>
                <w:sz w:val="28"/>
                <w:szCs w:val="28"/>
              </w:rPr>
              <w:t xml:space="preserve">сокращение числа семей, нуждающихся в улучшении жилищных условий, в сельской местности 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9C1" w:rsidRPr="008D5FB3" w:rsidRDefault="00EA19C1" w:rsidP="00D80031">
            <w:pPr>
              <w:rPr>
                <w:rFonts w:ascii="Times New Roman" w:hAnsi="Times New Roman"/>
                <w:sz w:val="28"/>
                <w:szCs w:val="28"/>
              </w:rPr>
            </w:pPr>
            <w:r w:rsidRPr="008D5FB3">
              <w:rPr>
                <w:rFonts w:ascii="Times New Roman" w:hAnsi="Times New Roman"/>
                <w:sz w:val="28"/>
                <w:szCs w:val="28"/>
              </w:rPr>
              <w:t>создание объектов социальной и инженерной инфраструктуры:</w:t>
            </w:r>
          </w:p>
          <w:p w:rsidR="00EA19C1" w:rsidRPr="00914C78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 xml:space="preserve">ввод в действие </w:t>
            </w:r>
            <w:smartTag w:uri="urn:schemas-microsoft-com:office:smarttags" w:element="metricconverter">
              <w:smartTagPr>
                <w:attr w:name="ProductID" w:val="8,2 км"/>
              </w:smartTagPr>
              <w:r w:rsidRPr="00914C78">
                <w:rPr>
                  <w:rFonts w:ascii="Times New Roman" w:hAnsi="Times New Roman"/>
                  <w:sz w:val="28"/>
                  <w:szCs w:val="28"/>
                </w:rPr>
                <w:t>8,2 км</w:t>
              </w:r>
            </w:smartTag>
            <w:r w:rsidRPr="00914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распределительных газовых сетей;</w:t>
            </w:r>
          </w:p>
          <w:p w:rsidR="00EA19C1" w:rsidRPr="00914C78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увеличение уровня газификации жилых домов (квартир) сетевым газом в сельской местности  на 21 процент;</w:t>
            </w:r>
          </w:p>
          <w:p w:rsidR="00EA19C1" w:rsidRPr="00F16F10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F16F10">
              <w:rPr>
                <w:rFonts w:ascii="Times New Roman" w:hAnsi="Times New Roman"/>
                <w:sz w:val="28"/>
                <w:szCs w:val="28"/>
              </w:rPr>
              <w:t xml:space="preserve">увеличение уровня обеспеченности сельского населения питьевой водой на 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F16F10">
              <w:rPr>
                <w:rFonts w:ascii="Times New Roman" w:hAnsi="Times New Roman"/>
                <w:sz w:val="28"/>
                <w:szCs w:val="28"/>
              </w:rPr>
              <w:t> процент;</w:t>
            </w:r>
          </w:p>
          <w:p w:rsidR="00EA19C1" w:rsidRPr="00914C78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Pr="00F16F10">
              <w:rPr>
                <w:rFonts w:ascii="Times New Roman" w:hAnsi="Times New Roman"/>
                <w:sz w:val="28"/>
                <w:szCs w:val="28"/>
              </w:rPr>
              <w:t>реализация проектов комплексного</w:t>
            </w:r>
            <w:r w:rsidRPr="00711F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 xml:space="preserve">обустройства площадок под компактную </w:t>
            </w:r>
            <w:r>
              <w:rPr>
                <w:rFonts w:ascii="Times New Roman" w:hAnsi="Times New Roman"/>
                <w:sz w:val="28"/>
                <w:szCs w:val="28"/>
              </w:rPr>
              <w:t>жилищную застройку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A19C1" w:rsidRPr="00914C78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</w:t>
            </w:r>
            <w:r w:rsidRPr="00914C78">
              <w:rPr>
                <w:rFonts w:ascii="Times New Roman" w:hAnsi="Times New Roman"/>
                <w:sz w:val="28"/>
                <w:szCs w:val="28"/>
              </w:rPr>
              <w:t>реализация 2 проектов местных инициатив граждан, проживающих в сельской местности, получивших грантовую поддержку;</w:t>
            </w:r>
          </w:p>
          <w:p w:rsidR="00EA19C1" w:rsidRPr="00711F9E" w:rsidRDefault="00EA19C1" w:rsidP="00D80031">
            <w:pPr>
              <w:pStyle w:val="afff0"/>
              <w:rPr>
                <w:rFonts w:ascii="Times New Roman" w:hAnsi="Times New Roman"/>
                <w:b/>
                <w:sz w:val="28"/>
                <w:szCs w:val="28"/>
              </w:rPr>
            </w:pPr>
            <w:r w:rsidRPr="00914C78">
              <w:rPr>
                <w:rFonts w:ascii="Times New Roman" w:hAnsi="Times New Roman"/>
                <w:sz w:val="28"/>
                <w:szCs w:val="28"/>
              </w:rPr>
              <w:t>создание  рабочих мест на селе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A95A56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A95A56">
              <w:rPr>
                <w:rFonts w:ascii="Times New Roman" w:hAnsi="Times New Roman"/>
                <w:sz w:val="28"/>
                <w:szCs w:val="28"/>
              </w:rPr>
              <w:t>2014 - 2020 годы:</w:t>
            </w:r>
          </w:p>
          <w:p w:rsidR="00EA19C1" w:rsidRPr="00A95A56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A95A56">
              <w:rPr>
                <w:rFonts w:ascii="Times New Roman" w:hAnsi="Times New Roman"/>
                <w:sz w:val="28"/>
                <w:szCs w:val="28"/>
              </w:rPr>
              <w:t>I этап - 2014 - 2017 годы;</w:t>
            </w:r>
          </w:p>
          <w:p w:rsidR="00EA19C1" w:rsidRPr="00711F9E" w:rsidRDefault="00EA19C1" w:rsidP="00D80031">
            <w:pPr>
              <w:pStyle w:val="afff0"/>
              <w:rPr>
                <w:rFonts w:ascii="Times New Roman" w:hAnsi="Times New Roman"/>
                <w:b/>
                <w:sz w:val="28"/>
                <w:szCs w:val="28"/>
              </w:rPr>
            </w:pPr>
            <w:r w:rsidRPr="00A95A56">
              <w:rPr>
                <w:rFonts w:ascii="Times New Roman" w:hAnsi="Times New Roman"/>
                <w:sz w:val="28"/>
                <w:szCs w:val="28"/>
              </w:rPr>
              <w:t>II этап - 2018 - 2020 годы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B63FEE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</w:t>
            </w:r>
          </w:p>
          <w:p w:rsidR="00EA19C1" w:rsidRPr="00B63FEE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составляет  48,086 млн. рублей (в ценах соответствующих лет), в том числе:</w:t>
            </w:r>
          </w:p>
          <w:p w:rsidR="00EA19C1" w:rsidRPr="00B63FEE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14,051млн. рублей;</w:t>
            </w:r>
          </w:p>
          <w:p w:rsidR="00EA19C1" w:rsidRPr="00B63FEE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средства консолидированных бюджетов субъектов Российской Федерации – 23,955 млн. рублей;</w:t>
            </w:r>
          </w:p>
          <w:p w:rsidR="00EA19C1" w:rsidRPr="00711F9E" w:rsidRDefault="00EA19C1" w:rsidP="00D80031">
            <w:pPr>
              <w:pStyle w:val="afff0"/>
              <w:rPr>
                <w:rFonts w:ascii="Times New Roman" w:hAnsi="Times New Roman"/>
                <w:b/>
                <w:sz w:val="28"/>
                <w:szCs w:val="28"/>
              </w:rPr>
            </w:pPr>
            <w:r w:rsidRPr="00B63FEE">
              <w:rPr>
                <w:rFonts w:ascii="Times New Roman" w:hAnsi="Times New Roman"/>
                <w:sz w:val="28"/>
                <w:szCs w:val="28"/>
              </w:rPr>
              <w:t>средства внебюджетных источников – 10,080 млн. рублей</w:t>
            </w:r>
          </w:p>
        </w:tc>
      </w:tr>
      <w:tr w:rsidR="00EA19C1" w:rsidTr="00D80031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60" w:type="dxa"/>
          </w:tcPr>
          <w:p w:rsidR="00EA19C1" w:rsidRPr="000E6C5F" w:rsidRDefault="00EA19C1" w:rsidP="00D80031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6C5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300" w:type="dxa"/>
          </w:tcPr>
          <w:p w:rsidR="00EA19C1" w:rsidRPr="007804A1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Поэтапное ре</w:t>
            </w:r>
            <w:r w:rsidRPr="00E572F6">
              <w:rPr>
                <w:rFonts w:ascii="Times New Roman" w:hAnsi="Times New Roman"/>
                <w:sz w:val="28"/>
                <w:szCs w:val="28"/>
              </w:rPr>
              <w:t xml:space="preserve">шение жилищной проблемы для  </w:t>
            </w:r>
          </w:p>
          <w:p w:rsidR="00EA19C1" w:rsidRPr="00E572F6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 xml:space="preserve"> 35 </w:t>
            </w:r>
            <w:r w:rsidRPr="00E24366">
              <w:rPr>
                <w:rFonts w:ascii="Times New Roman" w:hAnsi="Times New Roman"/>
                <w:sz w:val="28"/>
                <w:szCs w:val="28"/>
              </w:rPr>
              <w:t>%</w:t>
            </w:r>
            <w:r w:rsidRPr="00E572F6">
              <w:rPr>
                <w:rFonts w:ascii="Times New Roman" w:hAnsi="Times New Roman"/>
                <w:sz w:val="28"/>
                <w:szCs w:val="28"/>
              </w:rPr>
              <w:t xml:space="preserve"> семей, проживающих в сельской местности и нуждающихся в улучшении жилищных условий, </w:t>
            </w:r>
          </w:p>
          <w:p w:rsidR="00EA19C1" w:rsidRPr="00E572F6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>повышение уровня социально-инженерного обустройства в сельской местности, в том числе газом – на   21 процент,  водой - на 31% процент;</w:t>
            </w:r>
          </w:p>
          <w:p w:rsidR="00EA19C1" w:rsidRPr="00E572F6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>создание условий для улучшения социально-демографической ситуации в сельской местности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развития  туризма   как  одной из сфер  приложения труда;</w:t>
            </w:r>
          </w:p>
          <w:p w:rsidR="00EA19C1" w:rsidRPr="000E6C5F" w:rsidRDefault="00EA19C1" w:rsidP="00D80031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E572F6">
              <w:rPr>
                <w:rFonts w:ascii="Times New Roman" w:hAnsi="Times New Roman"/>
                <w:sz w:val="28"/>
                <w:szCs w:val="28"/>
              </w:rPr>
              <w:t>повышение  совокупного экономического эффекта, в том числе за счет реализации мероприятий по развитию газификации и водоснабжения</w:t>
            </w:r>
            <w:r w:rsidRPr="009F0C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A19C1" w:rsidRPr="007804A1" w:rsidRDefault="00EA19C1" w:rsidP="00EA19C1">
      <w:pPr>
        <w:ind w:firstLine="720"/>
        <w:jc w:val="both"/>
      </w:pPr>
    </w:p>
    <w:p w:rsidR="00EA19C1" w:rsidRPr="007804A1" w:rsidRDefault="00EA19C1" w:rsidP="00EA19C1">
      <w:pPr>
        <w:ind w:firstLine="720"/>
        <w:jc w:val="both"/>
      </w:pPr>
    </w:p>
    <w:p w:rsidR="00EA19C1" w:rsidRPr="00711F9E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bookmarkStart w:id="1" w:name="sub_100"/>
      <w:r w:rsidRPr="00711F9E">
        <w:rPr>
          <w:rFonts w:ascii="Times New Roman" w:hAnsi="Times New Roman"/>
          <w:sz w:val="28"/>
          <w:szCs w:val="28"/>
        </w:rPr>
        <w:t>I. Характеристика проблемы, на решение которой направлена Программа</w:t>
      </w:r>
    </w:p>
    <w:bookmarkEnd w:id="1"/>
    <w:p w:rsidR="00EA19C1" w:rsidRDefault="00EA19C1" w:rsidP="00EA19C1">
      <w:pPr>
        <w:ind w:firstLine="720"/>
        <w:jc w:val="both"/>
      </w:pP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устойчивому развитию сельских территорий, предусмотренной </w:t>
      </w:r>
      <w:hyperlink r:id="rId7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Концепцией</w:t>
        </w:r>
      </w:hyperlink>
      <w:r w:rsidRPr="00711F9E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 года, утвержденной </w:t>
      </w:r>
      <w:hyperlink r:id="rId8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711F9E">
        <w:rPr>
          <w:rFonts w:ascii="Times New Roman" w:hAnsi="Times New Roman"/>
          <w:sz w:val="28"/>
          <w:szCs w:val="28"/>
        </w:rPr>
        <w:t xml:space="preserve"> Правительства Российской Федерации от 17 ноября </w:t>
      </w:r>
      <w:smartTag w:uri="urn:schemas-microsoft-com:office:smarttags" w:element="metricconverter">
        <w:smartTagPr>
          <w:attr w:name="ProductID" w:val="2012 г"/>
        </w:smartTagPr>
        <w:r w:rsidRPr="00711F9E">
          <w:rPr>
            <w:rFonts w:ascii="Times New Roman" w:hAnsi="Times New Roman"/>
            <w:sz w:val="28"/>
            <w:szCs w:val="28"/>
          </w:rPr>
          <w:t>2008 г</w:t>
        </w:r>
      </w:smartTag>
      <w:r w:rsidRPr="00711F9E">
        <w:rPr>
          <w:rFonts w:ascii="Times New Roman" w:hAnsi="Times New Roman"/>
          <w:sz w:val="28"/>
          <w:szCs w:val="28"/>
        </w:rPr>
        <w:t xml:space="preserve">. N 1662-р, а также задачи по продовольственному обеспечению населения страны, предусмотренной </w:t>
      </w:r>
      <w:hyperlink r:id="rId9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Доктриной</w:t>
        </w:r>
      </w:hyperlink>
      <w:r w:rsidRPr="00711F9E">
        <w:rPr>
          <w:rFonts w:ascii="Times New Roman" w:hAnsi="Times New Roman"/>
          <w:sz w:val="28"/>
          <w:szCs w:val="28"/>
        </w:rPr>
        <w:t xml:space="preserve"> продовольственной безопасности Российской Федерации, утвержденной </w:t>
      </w:r>
      <w:hyperlink r:id="rId10" w:history="1">
        <w:r w:rsidRPr="00711F9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Указом</w:t>
        </w:r>
      </w:hyperlink>
      <w:r w:rsidRPr="00711F9E">
        <w:rPr>
          <w:rFonts w:ascii="Times New Roman" w:hAnsi="Times New Roman"/>
          <w:sz w:val="28"/>
          <w:szCs w:val="28"/>
        </w:rPr>
        <w:t xml:space="preserve"> Президента Российской </w:t>
      </w:r>
      <w:r w:rsidRPr="00711F9E">
        <w:rPr>
          <w:rFonts w:ascii="Times New Roman" w:hAnsi="Times New Roman"/>
          <w:sz w:val="28"/>
          <w:szCs w:val="28"/>
        </w:rPr>
        <w:lastRenderedPageBreak/>
        <w:t xml:space="preserve">Федерации от 30 января </w:t>
      </w:r>
      <w:smartTag w:uri="urn:schemas-microsoft-com:office:smarttags" w:element="metricconverter">
        <w:smartTagPr>
          <w:attr w:name="ProductID" w:val="2012 г"/>
        </w:smartTagPr>
        <w:r w:rsidRPr="00711F9E">
          <w:rPr>
            <w:rFonts w:ascii="Times New Roman" w:hAnsi="Times New Roman"/>
            <w:sz w:val="28"/>
            <w:szCs w:val="28"/>
          </w:rPr>
          <w:t>2010 г</w:t>
        </w:r>
      </w:smartTag>
      <w:r w:rsidRPr="00711F9E">
        <w:rPr>
          <w:rFonts w:ascii="Times New Roman" w:hAnsi="Times New Roman"/>
          <w:sz w:val="28"/>
          <w:szCs w:val="28"/>
        </w:rPr>
        <w:t>. N 120,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сельских территорий путем: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повышения доступности улучшения жилищных условий для сельского населения;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повышения престижности труда в сельской местности и формирования в обществе позитивного отношения к сельскому образу жизни;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EA19C1" w:rsidRPr="00B970ED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Наращивание производственного, </w:t>
      </w:r>
      <w:r w:rsidRPr="00711F9E">
        <w:rPr>
          <w:rFonts w:ascii="Times New Roman" w:hAnsi="Times New Roman"/>
          <w:sz w:val="28"/>
          <w:szCs w:val="28"/>
        </w:rPr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 xml:space="preserve">потенциала </w:t>
      </w:r>
      <w:r w:rsidRPr="001B2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аграрной сфере зависит от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табильности комплексного развития сельских территорий, активизации</w:t>
      </w:r>
      <w:r w:rsidRPr="001B2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человеческого</w:t>
      </w:r>
      <w:r w:rsidRPr="001B28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фактора.</w:t>
      </w:r>
      <w:r w:rsidRPr="001B2871">
        <w:rPr>
          <w:rFonts w:ascii="Times New Roman" w:hAnsi="Times New Roman"/>
          <w:sz w:val="28"/>
          <w:szCs w:val="28"/>
        </w:rPr>
        <w:t xml:space="preserve"> 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в результате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жизнедеятельности. 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и измельчение сельской поселенческой структуры приводит  к  запустению сельских территорий, выбытию из оборота продуктивных земель сельскохозяйственного назначения, что угрожает не только продовольственной , но и  геополитической безопасности России. 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Крайне низкий уровень комфортности проживания в сельской местности.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Материальное положение преобладающей части сельского населения не позволяет использовать  систему ипотечного кредитования  жилищного строительства. Уровень благоустройства сельского жилищного фонда в 2-3 раза ниже городского уровня.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могут быть признаны удовлетворительными и темпы обеспечения жильем граждан, молодых семей и молодых специалистов, признанных  нуждающимися в улучшении жилищных условий.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трудоресурсного потенциала села.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 в связи с мелкодисперсным характером сельского расселения.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Сокращается число общеобразовательных учреждений и численность обучающихся в них на  территории муниципального образования.</w:t>
      </w:r>
      <w:r w:rsidRPr="00BC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протяжении </w:t>
      </w:r>
      <w:r w:rsidRPr="00BC5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семи последних лет из двенадцати  образовательных учреждений, находящихся на территории и муниципального образования Симское,  функционируют только три. </w:t>
      </w:r>
      <w:r w:rsidRPr="00711F9E">
        <w:rPr>
          <w:rFonts w:ascii="Times New Roman" w:hAnsi="Times New Roman"/>
          <w:sz w:val="28"/>
          <w:szCs w:val="28"/>
        </w:rPr>
        <w:lastRenderedPageBreak/>
        <w:t xml:space="preserve">Медицинские учреждения территориально доступны только </w:t>
      </w:r>
      <w:r>
        <w:rPr>
          <w:rFonts w:ascii="Times New Roman" w:hAnsi="Times New Roman"/>
          <w:sz w:val="28"/>
          <w:szCs w:val="28"/>
        </w:rPr>
        <w:t>для 90%</w:t>
      </w:r>
      <w:r w:rsidRPr="00711F9E">
        <w:rPr>
          <w:rFonts w:ascii="Times New Roman" w:hAnsi="Times New Roman"/>
          <w:sz w:val="28"/>
          <w:szCs w:val="28"/>
        </w:rPr>
        <w:t> процента сельского населения, для остального  населения  они труднодоступны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Сокращается  число учреждений культурно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1F9E">
        <w:rPr>
          <w:rFonts w:ascii="Times New Roman" w:hAnsi="Times New Roman"/>
          <w:sz w:val="28"/>
          <w:szCs w:val="28"/>
        </w:rPr>
        <w:t>досугового типа.</w:t>
      </w:r>
      <w:r>
        <w:rPr>
          <w:rFonts w:ascii="Times New Roman" w:hAnsi="Times New Roman"/>
          <w:sz w:val="28"/>
          <w:szCs w:val="28"/>
        </w:rPr>
        <w:t xml:space="preserve">   В 2006 году их было  шесть.  В настоящее время   функционирует одно муниципальное  бюджетное учреждение культуры « Симский сельский Дом  культуры» с четырьмя  филиалами.</w:t>
      </w:r>
      <w:r w:rsidRPr="00711F9E">
        <w:rPr>
          <w:rFonts w:ascii="Times New Roman" w:hAnsi="Times New Roman"/>
          <w:sz w:val="28"/>
          <w:szCs w:val="28"/>
        </w:rPr>
        <w:t xml:space="preserve"> 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трудоресурсного потенциала аграрной отрасли.</w:t>
      </w:r>
    </w:p>
    <w:p w:rsidR="00EA19C1" w:rsidRPr="00711F9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</w:t>
      </w:r>
      <w:r>
        <w:rPr>
          <w:rFonts w:ascii="Times New Roman" w:hAnsi="Times New Roman"/>
          <w:sz w:val="28"/>
          <w:szCs w:val="28"/>
        </w:rPr>
        <w:t xml:space="preserve">необходима </w:t>
      </w:r>
      <w:r w:rsidRPr="00711F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государственная поддержка</w:t>
      </w:r>
      <w:r w:rsidRPr="00711F9E">
        <w:rPr>
          <w:rFonts w:ascii="Times New Roman" w:hAnsi="Times New Roman"/>
          <w:sz w:val="28"/>
          <w:szCs w:val="28"/>
        </w:rPr>
        <w:t xml:space="preserve"> социального и инженерного обустройства населенных пунктов, расположенных в сельской местности.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их 31 .</w:t>
      </w:r>
    </w:p>
    <w:p w:rsidR="00EA19C1" w:rsidRPr="00BC592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11F9E">
        <w:rPr>
          <w:rFonts w:ascii="Times New Roman" w:hAnsi="Times New Roman"/>
          <w:sz w:val="28"/>
          <w:szCs w:val="28"/>
        </w:rPr>
        <w:t>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</w:t>
      </w:r>
      <w:r>
        <w:t xml:space="preserve"> </w:t>
      </w:r>
      <w:r w:rsidRPr="00BC5925">
        <w:rPr>
          <w:rFonts w:ascii="Times New Roman" w:hAnsi="Times New Roman"/>
          <w:sz w:val="28"/>
          <w:szCs w:val="28"/>
        </w:rPr>
        <w:t>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региональном  и  федеральном уровне.</w:t>
      </w:r>
    </w:p>
    <w:p w:rsidR="00EA19C1" w:rsidRPr="00BC592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</w:t>
      </w:r>
      <w:r w:rsidRPr="00BC5925">
        <w:rPr>
          <w:rFonts w:ascii="Times New Roman" w:hAnsi="Times New Roman"/>
          <w:sz w:val="28"/>
          <w:szCs w:val="28"/>
        </w:rPr>
        <w:t xml:space="preserve"> программно-целевого метода </w:t>
      </w:r>
      <w:r>
        <w:rPr>
          <w:rFonts w:ascii="Times New Roman" w:hAnsi="Times New Roman"/>
          <w:sz w:val="28"/>
          <w:szCs w:val="28"/>
        </w:rPr>
        <w:t>позволило  частично достичь</w:t>
      </w:r>
      <w:r w:rsidRPr="00BC5925">
        <w:rPr>
          <w:rFonts w:ascii="Times New Roman" w:hAnsi="Times New Roman"/>
          <w:sz w:val="28"/>
          <w:szCs w:val="28"/>
        </w:rPr>
        <w:t xml:space="preserve"> позитивны</w:t>
      </w:r>
      <w:r>
        <w:rPr>
          <w:rFonts w:ascii="Times New Roman" w:hAnsi="Times New Roman"/>
          <w:sz w:val="28"/>
          <w:szCs w:val="28"/>
        </w:rPr>
        <w:t>х изменений</w:t>
      </w:r>
      <w:r w:rsidRPr="00BC5925">
        <w:rPr>
          <w:rFonts w:ascii="Times New Roman" w:hAnsi="Times New Roman"/>
          <w:sz w:val="28"/>
          <w:szCs w:val="28"/>
        </w:rPr>
        <w:t xml:space="preserve"> в комплексном развитии сельских территорий в ходе реализации </w:t>
      </w:r>
      <w:hyperlink r:id="rId11" w:history="1">
        <w:r w:rsidRPr="00BC592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федеральной целевой программы</w:t>
        </w:r>
      </w:hyperlink>
      <w:r w:rsidRPr="00BC5925">
        <w:rPr>
          <w:rFonts w:ascii="Times New Roman" w:hAnsi="Times New Roman"/>
          <w:sz w:val="28"/>
          <w:szCs w:val="28"/>
        </w:rPr>
        <w:t xml:space="preserve"> "Социальное развитие села до 2013 года". </w:t>
      </w:r>
    </w:p>
    <w:p w:rsidR="00EA19C1" w:rsidRPr="0059663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635">
        <w:rPr>
          <w:rFonts w:ascii="Times New Roman" w:hAnsi="Times New Roman"/>
          <w:sz w:val="28"/>
          <w:szCs w:val="28"/>
        </w:rPr>
        <w:t xml:space="preserve">В результате реализации программ </w:t>
      </w:r>
      <w:r>
        <w:rPr>
          <w:rFonts w:ascii="Times New Roman" w:hAnsi="Times New Roman"/>
          <w:sz w:val="28"/>
          <w:szCs w:val="28"/>
        </w:rPr>
        <w:t>в</w:t>
      </w:r>
      <w:r w:rsidRPr="00596635">
        <w:rPr>
          <w:rFonts w:ascii="Times New Roman" w:hAnsi="Times New Roman"/>
          <w:sz w:val="28"/>
          <w:szCs w:val="28"/>
        </w:rPr>
        <w:t xml:space="preserve"> сельской местности постепенно улучшается социально-демографическая ситуация - </w:t>
      </w:r>
      <w:r>
        <w:rPr>
          <w:rFonts w:ascii="Times New Roman" w:hAnsi="Times New Roman"/>
          <w:sz w:val="28"/>
          <w:szCs w:val="28"/>
        </w:rPr>
        <w:t xml:space="preserve"> увеличивается </w:t>
      </w:r>
      <w:r w:rsidRPr="00596635">
        <w:rPr>
          <w:rFonts w:ascii="Times New Roman" w:hAnsi="Times New Roman"/>
          <w:sz w:val="28"/>
          <w:szCs w:val="28"/>
        </w:rPr>
        <w:t xml:space="preserve">коэффициент рождаемости </w:t>
      </w:r>
      <w:r>
        <w:rPr>
          <w:rFonts w:ascii="Times New Roman" w:hAnsi="Times New Roman"/>
          <w:sz w:val="28"/>
          <w:szCs w:val="28"/>
        </w:rPr>
        <w:t xml:space="preserve">, хотя </w:t>
      </w:r>
      <w:r w:rsidRPr="00596635">
        <w:rPr>
          <w:rFonts w:ascii="Times New Roman" w:hAnsi="Times New Roman"/>
          <w:sz w:val="28"/>
          <w:szCs w:val="28"/>
        </w:rPr>
        <w:t xml:space="preserve"> коэффициент смертности </w:t>
      </w:r>
      <w:r>
        <w:rPr>
          <w:rFonts w:ascii="Times New Roman" w:hAnsi="Times New Roman"/>
          <w:sz w:val="28"/>
          <w:szCs w:val="28"/>
        </w:rPr>
        <w:t xml:space="preserve"> по прежнему растет.</w:t>
      </w:r>
    </w:p>
    <w:p w:rsidR="00EA19C1" w:rsidRPr="0059663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635">
        <w:rPr>
          <w:rFonts w:ascii="Times New Roman" w:hAnsi="Times New Roman"/>
          <w:sz w:val="28"/>
          <w:szCs w:val="28"/>
        </w:rPr>
        <w:t xml:space="preserve">Вместе с тем, несмотря на положительный эффект от реализации </w:t>
      </w:r>
      <w:hyperlink r:id="rId12" w:history="1">
        <w:r w:rsidRPr="005966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Программы</w:t>
        </w:r>
      </w:hyperlink>
      <w:r w:rsidRPr="00596635">
        <w:rPr>
          <w:rFonts w:ascii="Times New Roman" w:hAnsi="Times New Roman"/>
          <w:sz w:val="28"/>
          <w:szCs w:val="28"/>
        </w:rPr>
        <w:t xml:space="preserve"> социального развития села, реализация программных мероприятий оказалась недостаточной для полного и эффективного использования  экономического потенциала сельских территорий и повышения качества жизни сельского населения.</w:t>
      </w:r>
    </w:p>
    <w:p w:rsidR="00EA19C1" w:rsidRPr="0059663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96635">
        <w:rPr>
          <w:rFonts w:ascii="Times New Roman" w:hAnsi="Times New Roman"/>
          <w:sz w:val="28"/>
          <w:szCs w:val="28"/>
        </w:rPr>
        <w:t xml:space="preserve">Без дальнейшего использования программно-целевого метода сложившаяся на сельских территориях проблемная ситуация </w:t>
      </w:r>
      <w:r>
        <w:rPr>
          <w:rFonts w:ascii="Times New Roman" w:hAnsi="Times New Roman"/>
          <w:sz w:val="28"/>
          <w:szCs w:val="28"/>
        </w:rPr>
        <w:t xml:space="preserve"> может усугубиться,</w:t>
      </w:r>
      <w:r w:rsidRPr="00596635">
        <w:rPr>
          <w:rFonts w:ascii="Times New Roman" w:hAnsi="Times New Roman"/>
          <w:sz w:val="28"/>
          <w:szCs w:val="28"/>
        </w:rPr>
        <w:t xml:space="preserve"> что ставит под угрозу выполнение стратегических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 образования и России  в целом</w:t>
      </w:r>
      <w:r w:rsidRPr="00596635">
        <w:rPr>
          <w:rFonts w:ascii="Times New Roman" w:hAnsi="Times New Roman"/>
          <w:sz w:val="28"/>
          <w:szCs w:val="28"/>
        </w:rPr>
        <w:t xml:space="preserve">, в том числе задач в области обеспечения продовольственной независимости страны по основным видам продовольствия в ближайшие годы и достижения Россией статуса крупнейшего в мире поставщика продуктов питания, поставленных в </w:t>
      </w:r>
      <w:hyperlink r:id="rId13" w:history="1">
        <w:r w:rsidRPr="0059663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Послании</w:t>
        </w:r>
      </w:hyperlink>
      <w:r w:rsidRPr="00596635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12 декабря 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596635">
          <w:rPr>
            <w:rFonts w:ascii="Times New Roman" w:hAnsi="Times New Roman"/>
            <w:sz w:val="28"/>
            <w:szCs w:val="28"/>
          </w:rPr>
          <w:t>2012 г</w:t>
        </w:r>
      </w:smartTag>
      <w:r w:rsidRPr="00596635">
        <w:rPr>
          <w:rFonts w:ascii="Times New Roman" w:hAnsi="Times New Roman"/>
          <w:sz w:val="28"/>
          <w:szCs w:val="28"/>
        </w:rPr>
        <w:t>.</w:t>
      </w:r>
    </w:p>
    <w:p w:rsidR="00EA19C1" w:rsidRPr="00852A1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>Целесообразность использования программно-целевого метода для решения задачи по устойчивому развитию сельских территорий подкреплена:</w:t>
      </w:r>
    </w:p>
    <w:p w:rsidR="00EA19C1" w:rsidRPr="00852A1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>взаимосвязью целевых установок устойчивого развития сельских территорий с приоритетами социально-экономического развития России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EA19C1" w:rsidRPr="00852A1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lastRenderedPageBreak/>
        <w:t>долгосрочным характером социальных проблем сельских территорий, требующим системного подхода к их решению;</w:t>
      </w:r>
    </w:p>
    <w:p w:rsidR="00EA19C1" w:rsidRPr="00852A1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52A1A">
        <w:rPr>
          <w:rFonts w:ascii="Times New Roman" w:hAnsi="Times New Roman"/>
          <w:sz w:val="28"/>
          <w:szCs w:val="28"/>
        </w:rPr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EA19C1" w:rsidRDefault="00EA19C1" w:rsidP="00EA19C1">
      <w:pPr>
        <w:ind w:firstLine="720"/>
        <w:jc w:val="both"/>
      </w:pPr>
      <w:r w:rsidRPr="00852A1A">
        <w:rPr>
          <w:rFonts w:ascii="Times New Roman" w:hAnsi="Times New Roman"/>
          <w:sz w:val="28"/>
          <w:szCs w:val="28"/>
        </w:rPr>
        <w:t>В связи с этим устойчивое развитие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 Симское ( сельское поселение) </w:t>
      </w:r>
      <w:r w:rsidRPr="00852A1A">
        <w:rPr>
          <w:rFonts w:ascii="Times New Roman" w:hAnsi="Times New Roman"/>
          <w:sz w:val="28"/>
          <w:szCs w:val="28"/>
        </w:rPr>
        <w:t xml:space="preserve">отнесено к числу приоритетных 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A19C1" w:rsidRPr="00B970ED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bookmarkStart w:id="2" w:name="sub_200"/>
      <w:r w:rsidRPr="00B970ED">
        <w:rPr>
          <w:rFonts w:ascii="Times New Roman" w:hAnsi="Times New Roman"/>
          <w:sz w:val="28"/>
          <w:szCs w:val="28"/>
        </w:rPr>
        <w:t>II. Основные цели и задачи Программы</w:t>
      </w:r>
    </w:p>
    <w:bookmarkEnd w:id="2"/>
    <w:p w:rsidR="00EA19C1" w:rsidRPr="00B970ED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970ED">
        <w:rPr>
          <w:rFonts w:ascii="Times New Roman" w:hAnsi="Times New Roman"/>
          <w:sz w:val="28"/>
          <w:szCs w:val="28"/>
        </w:rPr>
        <w:t xml:space="preserve">Программа является инструментом реализации государственной политики в области устойчивого развития сельских территорий, направления которой определены </w:t>
      </w:r>
      <w:hyperlink r:id="rId14" w:history="1">
        <w:r w:rsidRPr="00B970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Концепцией</w:t>
        </w:r>
      </w:hyperlink>
      <w:r w:rsidRPr="00B970ED">
        <w:rPr>
          <w:rFonts w:ascii="Times New Roman" w:hAnsi="Times New Roman"/>
          <w:sz w:val="28"/>
          <w:szCs w:val="28"/>
        </w:rPr>
        <w:t xml:space="preserve"> устойчивого развития сельских территорий Российской Федерации на период до 2020 года (далее - Концепция), утвержденной </w:t>
      </w:r>
      <w:hyperlink r:id="rId15" w:history="1">
        <w:r w:rsidRPr="00B970ED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распоряжением</w:t>
        </w:r>
      </w:hyperlink>
      <w:r w:rsidRPr="00B970ED">
        <w:rPr>
          <w:rFonts w:ascii="Times New Roman" w:hAnsi="Times New Roman"/>
          <w:sz w:val="28"/>
          <w:szCs w:val="28"/>
        </w:rPr>
        <w:t xml:space="preserve"> Правительства Российской Федерации от 30 ноября </w:t>
      </w:r>
      <w:smartTag w:uri="urn:schemas-microsoft-com:office:smarttags" w:element="metricconverter">
        <w:smartTagPr>
          <w:attr w:name="ProductID" w:val="2012 г"/>
        </w:smartTagPr>
        <w:r w:rsidRPr="00B970ED">
          <w:rPr>
            <w:rFonts w:ascii="Times New Roman" w:hAnsi="Times New Roman"/>
            <w:sz w:val="28"/>
            <w:szCs w:val="28"/>
          </w:rPr>
          <w:t>2010 г</w:t>
        </w:r>
      </w:smartTag>
      <w:r w:rsidRPr="00B970ED">
        <w:rPr>
          <w:rFonts w:ascii="Times New Roman" w:hAnsi="Times New Roman"/>
          <w:sz w:val="28"/>
          <w:szCs w:val="28"/>
        </w:rPr>
        <w:t>. N 2136-р. В соответствии с Концепцией целями государственной политики в области развития сельских территорий являются повышение уровня и качества жизни сельского населения, замедление процессов депопуляции и стабилизация численности сельского населения, создание благоприятных условий для выполнения селом его производственной и других общенациональных функций и задач территориального развития.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С учетом целевых установок </w:t>
      </w:r>
      <w:hyperlink r:id="rId16" w:history="1">
        <w:r w:rsidRPr="00D3546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D35465">
        <w:rPr>
          <w:rFonts w:ascii="Times New Roman" w:hAnsi="Times New Roman"/>
          <w:sz w:val="28"/>
          <w:szCs w:val="28"/>
        </w:rPr>
        <w:t xml:space="preserve"> 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создание комфортных условий жизнедеятельности в </w:t>
      </w:r>
      <w:r w:rsidRPr="000608AE">
        <w:rPr>
          <w:rFonts w:ascii="Times New Roman" w:hAnsi="Times New Roman"/>
          <w:sz w:val="28"/>
          <w:szCs w:val="28"/>
        </w:rPr>
        <w:t xml:space="preserve"> </w:t>
      </w:r>
      <w:r w:rsidRPr="00D35465">
        <w:rPr>
          <w:rFonts w:ascii="Times New Roman" w:hAnsi="Times New Roman"/>
          <w:sz w:val="28"/>
          <w:szCs w:val="28"/>
        </w:rPr>
        <w:t>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содействие созданию высокотехнологичных рабочих мест на селе;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активизация участия граждан, проживающих в сельской местности, в реализации общественно значимых проектов;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формирование позитивного отношения к сельской местности и сельскому образу жизни.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Достижение целей Программы будет осуществляться с учетом следующих подходов: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комплексное планирование развития сельских территорий и размещение объектов социальной и инженерной инфраструктуры в соответствии с документами территориального планирования (схемами территориального планирования и генеральным планом поселения);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обустройство объектами социальной и инженерной инфраструктуры населенных пунктов, расположенных в сельской местности, в которых осуществляются инвестиционные проекты в сфере агропромышленного комплекса;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В Программе под инвестиционным проектом в сфере агропромышленного комплекса понимается осуществление сельскохозяйственным товаропроизводителем капитальных вложений, связанных со строительством (реконструкцией, модернизацией) объектов сельскохозяйственного назначения, объектов переработки и реализации сельскохозяйственной продукции, </w:t>
      </w:r>
      <w:r w:rsidRPr="00D35465">
        <w:rPr>
          <w:rFonts w:ascii="Times New Roman" w:hAnsi="Times New Roman"/>
          <w:sz w:val="28"/>
          <w:szCs w:val="28"/>
        </w:rPr>
        <w:lastRenderedPageBreak/>
        <w:t>приобретением сельскохозяйственных животных, техники и оборудования, в процессе которых создаются высокотехнологичные рабочие места.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Реализация Программы будет осуществляться поэтапно.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Первый этап (2014 - 2017 годы) предусматривает преодоление существенных  различий в уровне и качестве жизни сельского населения на основе дифференцированной государственной поддержки из федерального</w:t>
      </w:r>
      <w:r>
        <w:rPr>
          <w:rFonts w:ascii="Times New Roman" w:hAnsi="Times New Roman"/>
          <w:sz w:val="28"/>
          <w:szCs w:val="28"/>
        </w:rPr>
        <w:t xml:space="preserve"> и областного бюджетов</w:t>
      </w:r>
      <w:r w:rsidRPr="00D3546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D35465">
        <w:rPr>
          <w:rFonts w:ascii="Times New Roman" w:hAnsi="Times New Roman"/>
          <w:sz w:val="28"/>
          <w:szCs w:val="28"/>
        </w:rPr>
        <w:t xml:space="preserve"> устойчивог</w:t>
      </w:r>
      <w:r>
        <w:rPr>
          <w:rFonts w:ascii="Times New Roman" w:hAnsi="Times New Roman"/>
          <w:sz w:val="28"/>
          <w:szCs w:val="28"/>
        </w:rPr>
        <w:t>о развития сельских территорий муниципального образования Симское.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 этой связи второй этап реализации Программы (2018 - 2020 годы) предполагает наращивание темпов комплексного развития сельск</w:t>
      </w:r>
      <w:r>
        <w:rPr>
          <w:rFonts w:ascii="Times New Roman" w:hAnsi="Times New Roman"/>
          <w:sz w:val="28"/>
          <w:szCs w:val="28"/>
        </w:rPr>
        <w:t xml:space="preserve">ого поселения Симское </w:t>
      </w:r>
      <w:r w:rsidRPr="00D35465">
        <w:rPr>
          <w:rFonts w:ascii="Times New Roman" w:hAnsi="Times New Roman"/>
          <w:sz w:val="28"/>
          <w:szCs w:val="28"/>
        </w:rPr>
        <w:t xml:space="preserve"> согласно прогнозируемому росту потребности в создании комфортных условий проживания в сельской местности.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Для достижения целей  в области устойчивого развития </w:t>
      </w:r>
      <w:r>
        <w:rPr>
          <w:rFonts w:ascii="Times New Roman" w:hAnsi="Times New Roman"/>
          <w:sz w:val="28"/>
          <w:szCs w:val="28"/>
        </w:rPr>
        <w:t xml:space="preserve">территории  муниципального образования Симское </w:t>
      </w:r>
      <w:r w:rsidRPr="00D35465">
        <w:rPr>
          <w:rFonts w:ascii="Times New Roman" w:hAnsi="Times New Roman"/>
          <w:sz w:val="28"/>
          <w:szCs w:val="28"/>
        </w:rPr>
        <w:t xml:space="preserve"> в рамках реализации Программы предусматривается решение следующих задач:</w:t>
      </w:r>
    </w:p>
    <w:p w:rsidR="00EA19C1" w:rsidRPr="002E0BF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создания комфортных условий жизнедеятельности -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удовлетворение потребностей сельского населения, в том числе молодых семей и молодых специалистов, в благоустроенном жилье;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стимулирования инвестиционной активности в агропромышленном комплексе путем создания благоприятных инфраструктурных условий на территории муниципального образования Симское  сельское поселение и содействия созданию высокотехнологичных</w:t>
      </w:r>
      <w:r w:rsidRPr="00D35465">
        <w:rPr>
          <w:rFonts w:ascii="Times New Roman" w:hAnsi="Times New Roman"/>
          <w:sz w:val="28"/>
          <w:szCs w:val="28"/>
        </w:rPr>
        <w:t xml:space="preserve"> рабочих мест на селе - 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</w:t>
      </w:r>
      <w:r>
        <w:rPr>
          <w:rFonts w:ascii="Times New Roman" w:hAnsi="Times New Roman"/>
          <w:sz w:val="28"/>
          <w:szCs w:val="28"/>
        </w:rPr>
        <w:t>на территории  муниципального образования Симское</w:t>
      </w:r>
      <w:r w:rsidRPr="00D35465">
        <w:rPr>
          <w:rFonts w:ascii="Times New Roman" w:hAnsi="Times New Roman"/>
          <w:sz w:val="28"/>
          <w:szCs w:val="28"/>
        </w:rPr>
        <w:t>, в которых осуществляется развитие агропромышленного комплекса;</w:t>
      </w:r>
    </w:p>
    <w:p w:rsidR="00EA19C1" w:rsidRPr="002E0BF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активизации участия граждан, проживающих в муниципальном образовании Симское сельское поселение, в реализации общественно значимых проектов - грантовая поддержка местных инициатив граждан, проживающих в сельской местности;</w:t>
      </w:r>
    </w:p>
    <w:p w:rsidR="00EA19C1" w:rsidRPr="002E0BFE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0BFE">
        <w:rPr>
          <w:rFonts w:ascii="Times New Roman" w:hAnsi="Times New Roman"/>
          <w:sz w:val="28"/>
          <w:szCs w:val="28"/>
        </w:rPr>
        <w:t>в области формирования позитивного отношения к сельской местности и сельскому образу жизни - поощрение и популяризация достижений в сфере развития территории муниципального образования Симское  сельское поселение путем участия  в отдельных мероприятиях всероссийского значения (конкурсов, спортивных соревнований).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17881">
        <w:rPr>
          <w:rFonts w:ascii="Times New Roman" w:hAnsi="Times New Roman"/>
          <w:sz w:val="28"/>
          <w:szCs w:val="28"/>
        </w:rPr>
        <w:t>Целевыми индикаторами решения</w:t>
      </w:r>
      <w:r w:rsidRPr="00D35465">
        <w:rPr>
          <w:rFonts w:ascii="Times New Roman" w:hAnsi="Times New Roman"/>
          <w:sz w:val="28"/>
          <w:szCs w:val="28"/>
        </w:rPr>
        <w:t xml:space="preserve"> задач по повышению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удовлетворению потребностей сельского населения, в том числе молодых семей и молодых специалистов, в благоустроенном жилье являются: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ввод (приобретение) жилья для граждан, проживающих в сельской местности, в том числе для молодых семей и молодых специалистов;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сокращение числа семей, нуждающихся в улучшении жилищных условий, в том числе молодых семей и молодых специалистов, в 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ввод в действие плоскостных спортивных сооружений в 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lastRenderedPageBreak/>
        <w:t>ввод в действие распределительных газовых сетей в 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уровень газификации жилых домов (квартир) сетевым газом в 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ввод в действие локальных водопроводов в сельской местности;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уровень обеспеченности сельского населения питьевой водой.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Целевыми индикаторами решения задачи по концентрации ресурсов, направляемых на комплексное обустройство объектами социальной и инженерной инфраструктуры насе</w:t>
      </w:r>
      <w:r>
        <w:rPr>
          <w:rFonts w:ascii="Times New Roman" w:hAnsi="Times New Roman"/>
          <w:sz w:val="28"/>
          <w:szCs w:val="28"/>
        </w:rPr>
        <w:t xml:space="preserve">ленных пунктов, расположенных  на территории муниципального образования Симское сельское поселение </w:t>
      </w:r>
      <w:r w:rsidRPr="00D35465">
        <w:rPr>
          <w:rFonts w:ascii="Times New Roman" w:hAnsi="Times New Roman"/>
          <w:sz w:val="28"/>
          <w:szCs w:val="28"/>
        </w:rPr>
        <w:t>, в которых осуществляется развитие агропромышленного комплекса, являются: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количество созданных рабочих мест на селе.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Целевым индикатором решения задачи по грантовой поддержке местных инициатив граждан, проживающих в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 образования Сисмкое сельское поселение</w:t>
      </w:r>
      <w:r w:rsidRPr="00D35465">
        <w:rPr>
          <w:rFonts w:ascii="Times New Roman" w:hAnsi="Times New Roman"/>
          <w:sz w:val="28"/>
          <w:szCs w:val="28"/>
        </w:rPr>
        <w:t xml:space="preserve">, является количество реализованных проектов местных инициатив граждан, проживающих в сельской местности, получивших грантовую поддержку. В рамках ежегодного мониторинга развития сельских территорий планируется </w:t>
      </w:r>
      <w:r>
        <w:rPr>
          <w:rFonts w:ascii="Times New Roman" w:hAnsi="Times New Roman"/>
          <w:sz w:val="28"/>
          <w:szCs w:val="28"/>
        </w:rPr>
        <w:t>участие  в социологических опросах</w:t>
      </w:r>
      <w:r w:rsidRPr="00D35465">
        <w:rPr>
          <w:rFonts w:ascii="Times New Roman" w:hAnsi="Times New Roman"/>
          <w:sz w:val="28"/>
          <w:szCs w:val="28"/>
        </w:rPr>
        <w:t xml:space="preserve"> населения, проживающего в сельских поселениях, в которых осуществлялась реализация проектов местных инициатив, с целью выявления мнения населения относительно эффективности реализации указанных проектов.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Целевым индикатором задачи по поощрению и популяризации достижений в сфере развития сельск</w:t>
      </w:r>
      <w:r>
        <w:rPr>
          <w:rFonts w:ascii="Times New Roman" w:hAnsi="Times New Roman"/>
          <w:sz w:val="28"/>
          <w:szCs w:val="28"/>
        </w:rPr>
        <w:t>ой территории</w:t>
      </w:r>
      <w:r w:rsidRPr="00D35465">
        <w:rPr>
          <w:rFonts w:ascii="Times New Roman" w:hAnsi="Times New Roman"/>
          <w:sz w:val="28"/>
          <w:szCs w:val="28"/>
        </w:rPr>
        <w:t xml:space="preserve"> является количество реализованных мероприятий по поощрению и популяризации достижений в сфере развития сельских территорий.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Обоснованием необходимости решения поставленных задач в сфере устойчивого развития </w:t>
      </w:r>
      <w:r>
        <w:rPr>
          <w:rFonts w:ascii="Times New Roman" w:hAnsi="Times New Roman"/>
          <w:sz w:val="28"/>
          <w:szCs w:val="28"/>
        </w:rPr>
        <w:t>территории муниципального образования Симское  сельское поселение</w:t>
      </w:r>
      <w:r w:rsidRPr="00D35465">
        <w:rPr>
          <w:rFonts w:ascii="Times New Roman" w:hAnsi="Times New Roman"/>
          <w:sz w:val="28"/>
          <w:szCs w:val="28"/>
        </w:rPr>
        <w:t xml:space="preserve"> для достижения целей Программы является: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неблагоприятная демографическая ситуация, оказывающая существенное влияние на формирование трудового потенциала в </w:t>
      </w:r>
      <w:r>
        <w:rPr>
          <w:rFonts w:ascii="Times New Roman" w:hAnsi="Times New Roman"/>
          <w:sz w:val="28"/>
          <w:szCs w:val="28"/>
        </w:rPr>
        <w:t xml:space="preserve">на территтрии муниципального образования Симское </w:t>
      </w:r>
      <w:r w:rsidRPr="00D35465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е поселение</w:t>
      </w:r>
      <w:r w:rsidRPr="00D35465">
        <w:rPr>
          <w:rFonts w:ascii="Times New Roman" w:hAnsi="Times New Roman"/>
          <w:sz w:val="28"/>
          <w:szCs w:val="28"/>
        </w:rPr>
        <w:t>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низкий уровень обеспеченности объектами социальной и инженерной инфраструктуры </w:t>
      </w:r>
      <w:r>
        <w:rPr>
          <w:rFonts w:ascii="Times New Roman" w:hAnsi="Times New Roman"/>
          <w:sz w:val="28"/>
          <w:szCs w:val="28"/>
        </w:rPr>
        <w:t xml:space="preserve"> на территории  муниципального образования Симское  сельское поселение</w:t>
      </w:r>
      <w:r w:rsidRPr="00D35465">
        <w:rPr>
          <w:rFonts w:ascii="Times New Roman" w:hAnsi="Times New Roman"/>
          <w:sz w:val="28"/>
          <w:szCs w:val="28"/>
        </w:rPr>
        <w:t>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низкий уровень развития рынка жилья в сельской местности и доступности для сельского населения решения проблемы по улучшению жилищных условий;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>отсутствие в обществе понимания значимости и перспектив развития сельских территорий.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Целевые индикаторы и показатели Программы приведены в </w:t>
      </w:r>
      <w:hyperlink w:anchor="sub_10100" w:history="1"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приложении №</w:t>
        </w:r>
        <w:r w:rsidRPr="00D35465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1</w:t>
        </w:r>
      </w:hyperlink>
      <w:r w:rsidRPr="00D35465">
        <w:rPr>
          <w:rFonts w:ascii="Times New Roman" w:hAnsi="Times New Roman"/>
          <w:sz w:val="28"/>
          <w:szCs w:val="28"/>
        </w:rPr>
        <w:t>.</w:t>
      </w:r>
    </w:p>
    <w:p w:rsidR="00EA19C1" w:rsidRPr="00D35465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35465">
        <w:rPr>
          <w:rFonts w:ascii="Times New Roman" w:hAnsi="Times New Roman"/>
          <w:sz w:val="28"/>
          <w:szCs w:val="28"/>
        </w:rPr>
        <w:t xml:space="preserve">Досрочное прекращение реализации Программы осуществляется в соответствии с законодательством Российской Федерации. Решение об этом </w:t>
      </w:r>
      <w:r w:rsidRPr="00D35465">
        <w:rPr>
          <w:rFonts w:ascii="Times New Roman" w:hAnsi="Times New Roman"/>
          <w:sz w:val="28"/>
          <w:szCs w:val="28"/>
        </w:rPr>
        <w:lastRenderedPageBreak/>
        <w:t>принимается в случае отсутствия финансирования мероприятий Программы, а также наличия иных факторов, связанных с невозможностью достижения целей и задач Программы.</w:t>
      </w:r>
    </w:p>
    <w:p w:rsidR="00EA19C1" w:rsidRPr="008F45AC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bookmarkStart w:id="3" w:name="sub_300"/>
      <w:r w:rsidRPr="008F45AC">
        <w:rPr>
          <w:rFonts w:ascii="Times New Roman" w:hAnsi="Times New Roman"/>
          <w:sz w:val="28"/>
          <w:szCs w:val="28"/>
        </w:rPr>
        <w:t>III. Мероприятия Программы</w:t>
      </w:r>
    </w:p>
    <w:bookmarkEnd w:id="3"/>
    <w:p w:rsidR="00EA19C1" w:rsidRPr="008F45AC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 xml:space="preserve">Перечень мероприятий Программы сформирован в соответствии с основными направлениями </w:t>
      </w:r>
      <w:hyperlink r:id="rId17" w:history="1"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8F45AC">
        <w:rPr>
          <w:rFonts w:ascii="Times New Roman" w:hAnsi="Times New Roman"/>
          <w:sz w:val="28"/>
          <w:szCs w:val="28"/>
        </w:rPr>
        <w:t xml:space="preserve"> и </w:t>
      </w:r>
      <w:hyperlink r:id="rId18" w:history="1"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Концепции</w:t>
        </w:r>
      </w:hyperlink>
      <w:r w:rsidRPr="008F45AC">
        <w:rPr>
          <w:rFonts w:ascii="Times New Roman" w:hAnsi="Times New Roman"/>
          <w:sz w:val="28"/>
          <w:szCs w:val="28"/>
        </w:rPr>
        <w:t xml:space="preserve"> Программы с учетом анализа современного состояния</w:t>
      </w:r>
      <w:r>
        <w:rPr>
          <w:rFonts w:ascii="Times New Roman" w:hAnsi="Times New Roman"/>
          <w:sz w:val="28"/>
          <w:szCs w:val="28"/>
        </w:rPr>
        <w:t xml:space="preserve"> и прогнозов развития территории муниципального образования Симское (сельское поселение)</w:t>
      </w:r>
      <w:r w:rsidRPr="008F45AC">
        <w:rPr>
          <w:rFonts w:ascii="Times New Roman" w:hAnsi="Times New Roman"/>
          <w:sz w:val="28"/>
          <w:szCs w:val="28"/>
        </w:rPr>
        <w:t>, итогов реализации Программы социального развития села, а также с учетом комплексного подхода к решению социально-экономических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планирования.</w:t>
      </w:r>
    </w:p>
    <w:p w:rsidR="00EA19C1" w:rsidRPr="008F45AC" w:rsidRDefault="00EA19C1" w:rsidP="00EA19C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 xml:space="preserve">Мероприятия Программы приведены </w:t>
      </w:r>
      <w:r w:rsidRPr="00D81A3B">
        <w:rPr>
          <w:rFonts w:ascii="Times New Roman" w:hAnsi="Times New Roman"/>
          <w:sz w:val="28"/>
          <w:szCs w:val="28"/>
        </w:rPr>
        <w:t>в</w:t>
      </w:r>
      <w:r w:rsidRPr="008F45AC">
        <w:rPr>
          <w:rFonts w:ascii="Times New Roman" w:hAnsi="Times New Roman"/>
          <w:b/>
          <w:sz w:val="28"/>
          <w:szCs w:val="28"/>
        </w:rPr>
        <w:t xml:space="preserve"> </w:t>
      </w:r>
      <w:hyperlink w:anchor="sub_10200" w:history="1"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приложении </w:t>
        </w:r>
        <w:r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№</w:t>
        </w:r>
        <w:r w:rsidRPr="008F45AC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 2</w:t>
        </w:r>
      </w:hyperlink>
      <w:r w:rsidRPr="008F45AC">
        <w:rPr>
          <w:rFonts w:ascii="Times New Roman" w:hAnsi="Times New Roman"/>
          <w:b/>
          <w:sz w:val="28"/>
          <w:szCs w:val="28"/>
        </w:rPr>
        <w:t>.</w:t>
      </w:r>
    </w:p>
    <w:p w:rsidR="00EA19C1" w:rsidRPr="008F45AC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>Программа включает следующие мероприятия:</w:t>
      </w:r>
    </w:p>
    <w:p w:rsidR="00EA19C1" w:rsidRPr="008F45AC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F45AC">
        <w:rPr>
          <w:rFonts w:ascii="Times New Roman" w:hAnsi="Times New Roman"/>
          <w:sz w:val="28"/>
          <w:szCs w:val="28"/>
        </w:rPr>
        <w:t>улучшение жилищных условий граждан, проживающих в сельской</w:t>
      </w:r>
      <w:r>
        <w:t xml:space="preserve"> </w:t>
      </w:r>
      <w:r w:rsidRPr="008F45AC">
        <w:rPr>
          <w:rFonts w:ascii="Times New Roman" w:hAnsi="Times New Roman"/>
          <w:sz w:val="28"/>
          <w:szCs w:val="28"/>
        </w:rPr>
        <w:t>местности, в том числе молодых семей и молодых специалистов;</w:t>
      </w:r>
    </w:p>
    <w:p w:rsidR="00EA19C1" w:rsidRPr="002C0D9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0D9A">
        <w:rPr>
          <w:rFonts w:ascii="Times New Roman" w:hAnsi="Times New Roman"/>
          <w:sz w:val="28"/>
          <w:szCs w:val="28"/>
        </w:rPr>
        <w:t xml:space="preserve">комплексное обустройство населенных пунктов, расположенных </w:t>
      </w:r>
      <w:r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Симское</w:t>
      </w:r>
      <w:r w:rsidRPr="002C0D9A">
        <w:rPr>
          <w:rFonts w:ascii="Times New Roman" w:hAnsi="Times New Roman"/>
          <w:sz w:val="28"/>
          <w:szCs w:val="28"/>
        </w:rPr>
        <w:t>, объектами социальной и инженерной инфраструктуры, в том числе развитие  плоскостных спортивных сооружений, развитие в сельской местности газификации, водоснабжения, реализация проектов комплексного обустройства площадок под компактную жилищную застройку в сельской местности;</w:t>
      </w:r>
    </w:p>
    <w:p w:rsidR="00EA19C1" w:rsidRPr="002C0D9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0D9A">
        <w:rPr>
          <w:rFonts w:ascii="Times New Roman" w:hAnsi="Times New Roman"/>
          <w:sz w:val="28"/>
          <w:szCs w:val="28"/>
        </w:rPr>
        <w:t>грантовая поддержка местных инициатив граждан, проживающих в сельской местности;</w:t>
      </w:r>
    </w:p>
    <w:p w:rsidR="00EA19C1" w:rsidRPr="002C0D9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C0D9A">
        <w:rPr>
          <w:rFonts w:ascii="Times New Roman" w:hAnsi="Times New Roman"/>
          <w:sz w:val="28"/>
          <w:szCs w:val="28"/>
        </w:rPr>
        <w:t>поощрение и популяризация достижений в сфере развития сельских территорий;</w:t>
      </w:r>
    </w:p>
    <w:p w:rsidR="00EA19C1" w:rsidRPr="00793EFF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93EFF">
        <w:rPr>
          <w:rFonts w:ascii="Times New Roman" w:hAnsi="Times New Roman"/>
          <w:sz w:val="28"/>
          <w:szCs w:val="28"/>
        </w:rPr>
        <w:t>научно-методическое обеспечение реализации Программы.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 xml:space="preserve">Целями мероприятий по улучшению жилищных условий граждан, проживающих в </w:t>
      </w:r>
      <w:r>
        <w:rPr>
          <w:rFonts w:ascii="Times New Roman" w:hAnsi="Times New Roman"/>
          <w:sz w:val="28"/>
          <w:szCs w:val="28"/>
        </w:rPr>
        <w:t>муниципальном образовании Симское</w:t>
      </w:r>
      <w:r w:rsidRPr="004006E1">
        <w:rPr>
          <w:rFonts w:ascii="Times New Roman" w:hAnsi="Times New Roman"/>
          <w:sz w:val="28"/>
          <w:szCs w:val="28"/>
        </w:rPr>
        <w:t>, в том числе молодых семей и молодых специалистов, являются удовлетворение потребностей сельского населения в благоустроенном жилье, привлечение и закрепление в сельской местности молодых специалистов.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 xml:space="preserve">Повышение доступности улучшения жилищных условий граждан, проживающих в </w:t>
      </w:r>
      <w:r>
        <w:rPr>
          <w:rFonts w:ascii="Times New Roman" w:hAnsi="Times New Roman"/>
          <w:sz w:val="28"/>
          <w:szCs w:val="28"/>
        </w:rPr>
        <w:t>муниципальном образовании Симское ( сельское поселение)</w:t>
      </w:r>
      <w:r w:rsidRPr="004006E1">
        <w:rPr>
          <w:rFonts w:ascii="Times New Roman" w:hAnsi="Times New Roman"/>
          <w:sz w:val="28"/>
          <w:szCs w:val="28"/>
        </w:rPr>
        <w:t>, в том числе молодых семей и молодых специалистов, предусматривается осуществлять путем: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>предоставления социальных выплат за счет средств федерального бюджета и консолидированных бюджетов субъектов Российской Федерации на строительство и приобретение жилья в сельской местности;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>софинансирования строительства (приобретения) жилья, предоставляемого молодым семьям и молодым специалистам по договорам найма с правом последующего выкупа;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>использования при строительстве (приобретении) жилья механизмов ипотечного жилищного кредитования и материнского (семейного) капитала;</w:t>
      </w:r>
    </w:p>
    <w:p w:rsidR="00EA19C1" w:rsidRDefault="00EA19C1" w:rsidP="00EA19C1">
      <w:pPr>
        <w:ind w:firstLine="720"/>
        <w:jc w:val="both"/>
      </w:pPr>
      <w:r w:rsidRPr="004006E1">
        <w:rPr>
          <w:rFonts w:ascii="Times New Roman" w:hAnsi="Times New Roman"/>
          <w:sz w:val="28"/>
          <w:szCs w:val="28"/>
        </w:rPr>
        <w:t>увеличения объемов жилищного строительства в сельской местности на</w:t>
      </w:r>
      <w:r>
        <w:t xml:space="preserve"> </w:t>
      </w:r>
      <w:r w:rsidRPr="004006E1">
        <w:rPr>
          <w:rFonts w:ascii="Times New Roman" w:hAnsi="Times New Roman"/>
          <w:sz w:val="28"/>
          <w:szCs w:val="28"/>
        </w:rPr>
        <w:t>основе стимулирования инвестиционной активности в жилищной сфере.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lastRenderedPageBreak/>
        <w:t>В рамках Программы не предусматривается выделение социальных выплат на улучшение жилищных условий в сельской местности гражданам Российской Федерации, перед которыми государство имеет обязательства по обеспечению жильем в соответствии с законодательством Российской Федерации.</w:t>
      </w:r>
    </w:p>
    <w:p w:rsidR="00EA19C1" w:rsidRPr="004006E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006E1">
        <w:rPr>
          <w:rFonts w:ascii="Times New Roman" w:hAnsi="Times New Roman"/>
          <w:sz w:val="28"/>
          <w:szCs w:val="28"/>
        </w:rPr>
        <w:t xml:space="preserve">Предоставление и распределение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осуществляется в соответствии с Правилами, предусмотренными </w:t>
      </w:r>
      <w:hyperlink w:anchor="sub_10300" w:history="1">
        <w:r w:rsidRPr="004006E1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 № 3</w:t>
        </w:r>
      </w:hyperlink>
      <w:r w:rsidRPr="004006E1">
        <w:rPr>
          <w:rFonts w:ascii="Times New Roman" w:hAnsi="Times New Roman"/>
          <w:b/>
          <w:sz w:val="28"/>
          <w:szCs w:val="28"/>
        </w:rPr>
        <w:t>.</w:t>
      </w:r>
    </w:p>
    <w:p w:rsidR="00EA19C1" w:rsidRPr="008B0247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0247">
        <w:rPr>
          <w:rFonts w:ascii="Times New Roman" w:hAnsi="Times New Roman"/>
          <w:sz w:val="28"/>
          <w:szCs w:val="28"/>
        </w:rPr>
        <w:t xml:space="preserve">За период реализации Программы предусматривается ввести </w:t>
      </w:r>
      <w:smartTag w:uri="urn:schemas-microsoft-com:office:smarttags" w:element="metricconverter">
        <w:smartTagPr>
          <w:attr w:name="ProductID" w:val="270 кв. метров"/>
        </w:smartTagPr>
        <w:r>
          <w:rPr>
            <w:rFonts w:ascii="Times New Roman" w:hAnsi="Times New Roman"/>
            <w:sz w:val="28"/>
            <w:szCs w:val="28"/>
          </w:rPr>
          <w:t>270</w:t>
        </w:r>
        <w:r w:rsidRPr="008B0247">
          <w:rPr>
            <w:rFonts w:ascii="Times New Roman" w:hAnsi="Times New Roman"/>
            <w:sz w:val="28"/>
            <w:szCs w:val="28"/>
          </w:rPr>
          <w:t> кв. метров</w:t>
        </w:r>
      </w:smartTag>
      <w:r w:rsidRPr="008B0247">
        <w:rPr>
          <w:rFonts w:ascii="Times New Roman" w:hAnsi="Times New Roman"/>
          <w:sz w:val="28"/>
          <w:szCs w:val="28"/>
        </w:rPr>
        <w:t xml:space="preserve"> общей площади жилых помещений в сельской местности, в том числе для молодых семей и молодых специалистов.</w:t>
      </w:r>
    </w:p>
    <w:p w:rsidR="00EA19C1" w:rsidRPr="00B109BC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0247">
        <w:rPr>
          <w:rFonts w:ascii="Times New Roman" w:hAnsi="Times New Roman"/>
          <w:sz w:val="28"/>
          <w:szCs w:val="28"/>
        </w:rPr>
        <w:t xml:space="preserve">Социальные выплаты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предоставляются в соответствии с Типовым положением, предусмотренным </w:t>
      </w:r>
      <w:hyperlink w:anchor="sub_10400" w:history="1">
        <w:r w:rsidRPr="008B02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 № 4</w:t>
        </w:r>
      </w:hyperlink>
      <w:r w:rsidRPr="008B0247">
        <w:rPr>
          <w:rFonts w:ascii="Times New Roman" w:hAnsi="Times New Roman"/>
          <w:sz w:val="28"/>
          <w:szCs w:val="28"/>
        </w:rPr>
        <w:t>.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Успешное выполнение мероприятий Программы позв</w:t>
      </w:r>
      <w:r w:rsidRPr="008B0247">
        <w:rPr>
          <w:rFonts w:ascii="Times New Roman" w:hAnsi="Times New Roman"/>
          <w:color w:val="000000"/>
          <w:sz w:val="28"/>
          <w:szCs w:val="28"/>
        </w:rPr>
        <w:t>о</w:t>
      </w:r>
      <w:r w:rsidRPr="008B0247">
        <w:rPr>
          <w:rFonts w:ascii="Times New Roman" w:hAnsi="Times New Roman"/>
          <w:color w:val="000000"/>
          <w:sz w:val="28"/>
          <w:szCs w:val="28"/>
        </w:rPr>
        <w:t>лит</w:t>
      </w:r>
      <w:r w:rsidRPr="008B0247">
        <w:rPr>
          <w:rFonts w:ascii="Times New Roman" w:hAnsi="Times New Roman"/>
          <w:color w:val="000000"/>
          <w:sz w:val="28"/>
          <w:szCs w:val="28"/>
        </w:rPr>
        <w:br/>
        <w:t xml:space="preserve">в 2014 - 2017 годах обеспечить жильем  не менее 5 молодых семей, нуждающихся в улучшении жилищных условий, в том числе: </w:t>
      </w:r>
    </w:p>
    <w:p w:rsidR="00EA19C1" w:rsidRPr="00B109BC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2015 год - 1 мо</w:t>
      </w:r>
      <w:r>
        <w:rPr>
          <w:rFonts w:ascii="Times New Roman" w:hAnsi="Times New Roman"/>
          <w:color w:val="000000"/>
          <w:sz w:val="28"/>
          <w:szCs w:val="28"/>
        </w:rPr>
        <w:t>лодая семья</w:t>
      </w:r>
      <w:r w:rsidRPr="008B0247">
        <w:rPr>
          <w:rFonts w:ascii="Times New Roman" w:hAnsi="Times New Roman"/>
          <w:color w:val="000000"/>
          <w:sz w:val="28"/>
          <w:szCs w:val="28"/>
        </w:rPr>
        <w:t>,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 xml:space="preserve">2016 год - </w:t>
      </w:r>
      <w:r w:rsidRPr="00B109B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молодая семья</w:t>
      </w:r>
      <w:r w:rsidRPr="008B0247">
        <w:rPr>
          <w:rFonts w:ascii="Times New Roman" w:hAnsi="Times New Roman"/>
          <w:color w:val="000000"/>
          <w:sz w:val="28"/>
          <w:szCs w:val="28"/>
        </w:rPr>
        <w:t>;</w:t>
      </w:r>
    </w:p>
    <w:p w:rsidR="00EA19C1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201</w:t>
      </w:r>
      <w:r w:rsidRPr="00B109BC">
        <w:rPr>
          <w:rFonts w:ascii="Times New Roman" w:hAnsi="Times New Roman"/>
          <w:color w:val="000000"/>
          <w:sz w:val="28"/>
          <w:szCs w:val="28"/>
        </w:rPr>
        <w:t>7</w:t>
      </w:r>
      <w:r w:rsidRPr="008B0247">
        <w:rPr>
          <w:rFonts w:ascii="Times New Roman" w:hAnsi="Times New Roman"/>
          <w:color w:val="000000"/>
          <w:sz w:val="28"/>
          <w:szCs w:val="28"/>
        </w:rPr>
        <w:t xml:space="preserve"> год - </w:t>
      </w:r>
      <w:r w:rsidRPr="00B109B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молодая семья;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2018 год -  </w:t>
      </w:r>
      <w:r w:rsidRPr="008B0247">
        <w:rPr>
          <w:rFonts w:ascii="Times New Roman" w:hAnsi="Times New Roman"/>
          <w:color w:val="000000"/>
          <w:sz w:val="28"/>
          <w:szCs w:val="28"/>
        </w:rPr>
        <w:t>2 молодых семьи;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а также позволит обеспечить: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создание условий для повышения уровня обеспеченности жильем молодых с</w:t>
      </w:r>
      <w:r w:rsidRPr="008B0247">
        <w:rPr>
          <w:rFonts w:ascii="Times New Roman" w:hAnsi="Times New Roman"/>
          <w:color w:val="000000"/>
          <w:sz w:val="28"/>
          <w:szCs w:val="28"/>
        </w:rPr>
        <w:t>е</w:t>
      </w:r>
      <w:r w:rsidRPr="008B0247">
        <w:rPr>
          <w:rFonts w:ascii="Times New Roman" w:hAnsi="Times New Roman"/>
          <w:color w:val="000000"/>
          <w:sz w:val="28"/>
          <w:szCs w:val="28"/>
        </w:rPr>
        <w:t>мей;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привлечение в жилищную сферу внебюджетных источников, в том числе ф</w:t>
      </w:r>
      <w:r w:rsidRPr="008B0247">
        <w:rPr>
          <w:rFonts w:ascii="Times New Roman" w:hAnsi="Times New Roman"/>
          <w:color w:val="000000"/>
          <w:sz w:val="28"/>
          <w:szCs w:val="28"/>
        </w:rPr>
        <w:t>и</w:t>
      </w:r>
      <w:r w:rsidRPr="008B0247">
        <w:rPr>
          <w:rFonts w:ascii="Times New Roman" w:hAnsi="Times New Roman"/>
          <w:color w:val="000000"/>
          <w:sz w:val="28"/>
          <w:szCs w:val="28"/>
        </w:rPr>
        <w:t>нансовых средств молодых семей;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создание механизмов оказания государственной поддержки молодым семьям в решении жилищного вопроса;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развитие и закрепление положительных демографических тенденций;</w:t>
      </w:r>
    </w:p>
    <w:p w:rsidR="00EA19C1" w:rsidRPr="008B0247" w:rsidRDefault="00EA19C1" w:rsidP="00EA19C1">
      <w:pPr>
        <w:tabs>
          <w:tab w:val="left" w:pos="4153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8B0247">
        <w:rPr>
          <w:rFonts w:ascii="Times New Roman" w:hAnsi="Times New Roman"/>
          <w:color w:val="000000"/>
          <w:sz w:val="28"/>
          <w:szCs w:val="28"/>
        </w:rPr>
        <w:t>- укрепление семейных отношений в молодежной среде и повышение авт</w:t>
      </w:r>
      <w:r w:rsidRPr="008B0247">
        <w:rPr>
          <w:rFonts w:ascii="Times New Roman" w:hAnsi="Times New Roman"/>
          <w:color w:val="000000"/>
          <w:sz w:val="28"/>
          <w:szCs w:val="28"/>
        </w:rPr>
        <w:t>о</w:t>
      </w:r>
      <w:r w:rsidRPr="008B0247">
        <w:rPr>
          <w:rFonts w:ascii="Times New Roman" w:hAnsi="Times New Roman"/>
          <w:color w:val="000000"/>
          <w:sz w:val="28"/>
          <w:szCs w:val="28"/>
        </w:rPr>
        <w:t>ритета многодетности.</w:t>
      </w:r>
    </w:p>
    <w:p w:rsidR="00EA19C1" w:rsidRPr="008B0247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0247">
        <w:rPr>
          <w:rFonts w:ascii="Times New Roman" w:hAnsi="Times New Roman"/>
          <w:sz w:val="28"/>
          <w:szCs w:val="28"/>
        </w:rPr>
        <w:t xml:space="preserve">Право граждан на получение указанной социальной выплаты удостоверяется свидетельством по форме, предусмотренной </w:t>
      </w:r>
      <w:hyperlink w:anchor="sub_10500" w:history="1">
        <w:r w:rsidRPr="008B02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 № 5</w:t>
        </w:r>
      </w:hyperlink>
      <w:r w:rsidRPr="008B0247">
        <w:rPr>
          <w:rFonts w:ascii="Times New Roman" w:hAnsi="Times New Roman"/>
          <w:sz w:val="28"/>
          <w:szCs w:val="28"/>
        </w:rPr>
        <w:t>.</w:t>
      </w:r>
    </w:p>
    <w:p w:rsidR="00EA19C1" w:rsidRPr="00B109BC" w:rsidRDefault="00EA19C1" w:rsidP="00EA19C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B0247">
        <w:rPr>
          <w:rFonts w:ascii="Times New Roman" w:hAnsi="Times New Roman"/>
          <w:sz w:val="28"/>
          <w:szCs w:val="28"/>
        </w:rPr>
        <w:t xml:space="preserve">Гражданин, имеющий право на получение указанной социальной выплаты, представляет в орган местного самоуправления по месту постоянного жительства заявление по форме, предусмотренной </w:t>
      </w:r>
      <w:hyperlink w:anchor="sub_10600" w:history="1">
        <w:r w:rsidRPr="008B024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 6</w:t>
        </w:r>
      </w:hyperlink>
      <w:r w:rsidRPr="008B0247">
        <w:rPr>
          <w:rFonts w:ascii="Times New Roman" w:hAnsi="Times New Roman"/>
          <w:b/>
          <w:sz w:val="28"/>
          <w:szCs w:val="28"/>
        </w:rPr>
        <w:t>.</w:t>
      </w:r>
    </w:p>
    <w:p w:rsidR="00EA19C1" w:rsidRPr="00B109BC" w:rsidRDefault="00EA19C1" w:rsidP="00EA19C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EA19C1" w:rsidRPr="008B0247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B0247">
        <w:rPr>
          <w:rFonts w:ascii="Times New Roman" w:hAnsi="Times New Roman"/>
          <w:sz w:val="28"/>
          <w:szCs w:val="28"/>
        </w:rPr>
        <w:t xml:space="preserve">Субсидии на софинансирование расходных обязательств муниципальных образований по строительству (приобретению) жилья, предоставляемого молодым семьям и молодым специалистам по договору найма жилого помещения, предоставляются в соответствии с Положением, предусмотренным </w:t>
      </w:r>
      <w:hyperlink w:anchor="sub_10700" w:history="1">
        <w:r w:rsidRPr="00821A06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 7</w:t>
        </w:r>
      </w:hyperlink>
      <w:r w:rsidRPr="008B0247">
        <w:rPr>
          <w:rFonts w:ascii="Times New Roman" w:hAnsi="Times New Roman"/>
          <w:sz w:val="28"/>
          <w:szCs w:val="28"/>
        </w:rPr>
        <w:t>.</w:t>
      </w:r>
    </w:p>
    <w:p w:rsidR="00EA19C1" w:rsidRPr="00E4392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Реализация мероприятий по комплексному обустройству населенных пунктов, расположенных в сельской местности, объектами социальной и инженерной инфраструктуры осуществляется по двум направлениям.</w:t>
      </w:r>
    </w:p>
    <w:p w:rsidR="00EA19C1" w:rsidRPr="00E4392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 xml:space="preserve">Первое направление предполагает обустройство населенных пунктов, </w:t>
      </w:r>
      <w:r w:rsidRPr="00E4392A">
        <w:rPr>
          <w:rFonts w:ascii="Times New Roman" w:hAnsi="Times New Roman"/>
          <w:sz w:val="28"/>
          <w:szCs w:val="28"/>
        </w:rPr>
        <w:lastRenderedPageBreak/>
        <w:t>расположенных в сельской местности, объектами социальной и инженерной инфраструктуры с учетом комплексного (проектного) подхода. В рамках этого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местности:</w:t>
      </w:r>
    </w:p>
    <w:p w:rsidR="00EA19C1" w:rsidRPr="00E4392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плоскостные спортивные сооружения;</w:t>
      </w:r>
    </w:p>
    <w:p w:rsidR="00EA19C1" w:rsidRPr="00E4392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распределительные газовые сети;</w:t>
      </w:r>
    </w:p>
    <w:p w:rsidR="00EA19C1" w:rsidRPr="00E4392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4392A">
        <w:rPr>
          <w:rFonts w:ascii="Times New Roman" w:hAnsi="Times New Roman"/>
          <w:sz w:val="28"/>
          <w:szCs w:val="28"/>
        </w:rPr>
        <w:t>локальные водопроводы.</w:t>
      </w:r>
    </w:p>
    <w:p w:rsidR="00EA19C1" w:rsidRPr="00E4392A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E4392A">
        <w:rPr>
          <w:rFonts w:ascii="Times New Roman" w:hAnsi="Times New Roman"/>
          <w:sz w:val="28"/>
          <w:szCs w:val="28"/>
        </w:rPr>
        <w:t>а период реализации Программы предусматривается ввести  10000 кв. метров плоск</w:t>
      </w:r>
      <w:r>
        <w:rPr>
          <w:rFonts w:ascii="Times New Roman" w:hAnsi="Times New Roman"/>
          <w:sz w:val="28"/>
          <w:szCs w:val="28"/>
        </w:rPr>
        <w:t>остных спортивных сооружений,  8,2  километра</w:t>
      </w:r>
      <w:r w:rsidRPr="00E4392A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спределительных газовых сетей,  3</w:t>
      </w:r>
      <w:r w:rsidRPr="00E439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,19 </w:t>
      </w:r>
      <w:r w:rsidRPr="00E4392A">
        <w:rPr>
          <w:rFonts w:ascii="Times New Roman" w:hAnsi="Times New Roman"/>
          <w:sz w:val="28"/>
          <w:szCs w:val="28"/>
        </w:rPr>
        <w:t> километров локальных водопроводов.</w:t>
      </w:r>
    </w:p>
    <w:p w:rsidR="00EA19C1" w:rsidRPr="009226A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6A0">
        <w:rPr>
          <w:rFonts w:ascii="Times New Roman" w:hAnsi="Times New Roman"/>
          <w:sz w:val="28"/>
          <w:szCs w:val="28"/>
        </w:rPr>
        <w:t>Второе направление предусматривает реализацию проектов комплексного обустройства площадок под компактную жилищную застройку в сельской местности и предполагает оказание государственной поддержки проектов, отобранных на областном уровне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застройки.</w:t>
      </w:r>
    </w:p>
    <w:p w:rsidR="00EA19C1" w:rsidRPr="009226A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6A0">
        <w:rPr>
          <w:rFonts w:ascii="Times New Roman" w:hAnsi="Times New Roman"/>
          <w:sz w:val="28"/>
          <w:szCs w:val="28"/>
        </w:rPr>
        <w:t>Проекты комплексной застройки должны реализовываться в местах ускоренного развития агропромышленного комплекса, в том числе на территории реализуемых инвестиционных проектов с привлечением молодых специалистов, обладающих знаниями в области современных технологий агропромышленного производства.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226A0">
        <w:rPr>
          <w:rFonts w:ascii="Times New Roman" w:hAnsi="Times New Roman"/>
          <w:sz w:val="28"/>
          <w:szCs w:val="28"/>
        </w:rPr>
        <w:t xml:space="preserve">За период реализации Программы предусматривается реализовать проекты комплексной застройки в  населенных пунктах, расположенных на территории муниципального образования Симское </w:t>
      </w:r>
      <w:r>
        <w:rPr>
          <w:rFonts w:ascii="Times New Roman" w:hAnsi="Times New Roman"/>
          <w:sz w:val="28"/>
          <w:szCs w:val="28"/>
        </w:rPr>
        <w:t>,  в динамике по годам :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2015 год  -д.Шегодская  </w:t>
      </w:r>
      <w:smartTag w:uri="urn:schemas-microsoft-com:office:smarttags" w:element="metricconverter">
        <w:smartTagPr>
          <w:attr w:name="ProductID" w:val="6500 м2"/>
        </w:smartTagPr>
        <w:r>
          <w:rPr>
            <w:rFonts w:ascii="Times New Roman" w:hAnsi="Times New Roman"/>
            <w:sz w:val="28"/>
            <w:szCs w:val="28"/>
          </w:rPr>
          <w:t>6500 м2</w:t>
        </w:r>
      </w:smartTag>
      <w:r>
        <w:rPr>
          <w:rFonts w:ascii="Times New Roman" w:hAnsi="Times New Roman"/>
          <w:sz w:val="28"/>
          <w:szCs w:val="28"/>
        </w:rPr>
        <w:t xml:space="preserve">   2018 год – с.Старниково </w:t>
      </w:r>
      <w:smartTag w:uri="urn:schemas-microsoft-com:office:smarttags" w:element="metricconverter">
        <w:smartTagPr>
          <w:attr w:name="ProductID" w:val="7400 м2"/>
        </w:smartTagPr>
        <w:r>
          <w:rPr>
            <w:rFonts w:ascii="Times New Roman" w:hAnsi="Times New Roman"/>
            <w:sz w:val="28"/>
            <w:szCs w:val="28"/>
          </w:rPr>
          <w:t>7400 м2</w:t>
        </w:r>
      </w:smartTag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 -д.Коленово    </w:t>
      </w:r>
      <w:smartTag w:uri="urn:schemas-microsoft-com:office:smarttags" w:element="metricconverter">
        <w:smartTagPr>
          <w:attr w:name="ProductID" w:val="4500 м2"/>
        </w:smartTagPr>
        <w:r>
          <w:rPr>
            <w:rFonts w:ascii="Times New Roman" w:hAnsi="Times New Roman"/>
            <w:sz w:val="28"/>
            <w:szCs w:val="28"/>
          </w:rPr>
          <w:t>4500 м2</w:t>
        </w:r>
      </w:smartTag>
      <w:r>
        <w:rPr>
          <w:rFonts w:ascii="Times New Roman" w:hAnsi="Times New Roman"/>
          <w:sz w:val="28"/>
          <w:szCs w:val="28"/>
        </w:rPr>
        <w:t xml:space="preserve">    2019-год – с.Сима            </w:t>
      </w:r>
      <w:smartTag w:uri="urn:schemas-microsoft-com:office:smarttags" w:element="metricconverter">
        <w:smartTagPr>
          <w:attr w:name="ProductID" w:val="7000 м2"/>
        </w:smartTagPr>
        <w:r>
          <w:rPr>
            <w:rFonts w:ascii="Times New Roman" w:hAnsi="Times New Roman"/>
            <w:sz w:val="28"/>
            <w:szCs w:val="28"/>
          </w:rPr>
          <w:t>7000 м2</w:t>
        </w:r>
      </w:smartTag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 - с.Сима           </w:t>
      </w:r>
      <w:smartTag w:uri="urn:schemas-microsoft-com:office:smarttags" w:element="metricconverter">
        <w:smartTagPr>
          <w:attr w:name="ProductID" w:val="5500 м2"/>
        </w:smartTagPr>
        <w:r>
          <w:rPr>
            <w:rFonts w:ascii="Times New Roman" w:hAnsi="Times New Roman"/>
            <w:sz w:val="28"/>
            <w:szCs w:val="28"/>
          </w:rPr>
          <w:t>5500 м2</w:t>
        </w:r>
      </w:smartTag>
      <w:r>
        <w:rPr>
          <w:rFonts w:ascii="Times New Roman" w:hAnsi="Times New Roman"/>
          <w:sz w:val="28"/>
          <w:szCs w:val="28"/>
        </w:rPr>
        <w:t xml:space="preserve">    2020 год  - д.Коленово    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8"/>
            <w:szCs w:val="28"/>
          </w:rPr>
          <w:t>5600 м2</w:t>
        </w:r>
      </w:smartTag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- с.Заборье        </w:t>
      </w:r>
      <w:smartTag w:uri="urn:schemas-microsoft-com:office:smarttags" w:element="metricconverter">
        <w:smartTagPr>
          <w:attr w:name="ProductID" w:val="2012 г"/>
        </w:smartTagPr>
        <w:r>
          <w:rPr>
            <w:rFonts w:ascii="Times New Roman" w:hAnsi="Times New Roman"/>
            <w:sz w:val="28"/>
            <w:szCs w:val="28"/>
          </w:rPr>
          <w:t>9000 м2</w:t>
        </w:r>
      </w:smartTag>
      <w:r>
        <w:rPr>
          <w:rFonts w:ascii="Times New Roman" w:hAnsi="Times New Roman"/>
          <w:sz w:val="28"/>
          <w:szCs w:val="28"/>
        </w:rPr>
        <w:t xml:space="preserve">   </w:t>
      </w:r>
    </w:p>
    <w:p w:rsidR="00EA19C1" w:rsidRDefault="00EA19C1" w:rsidP="00EA19C1">
      <w:pPr>
        <w:ind w:firstLine="720"/>
        <w:jc w:val="both"/>
      </w:pPr>
      <w:r w:rsidRPr="00931640">
        <w:rPr>
          <w:rFonts w:ascii="Times New Roman" w:hAnsi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предусмотрены </w:t>
      </w:r>
      <w:hyperlink w:anchor="sub_10800" w:history="1">
        <w:r w:rsidRPr="00931640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 8</w:t>
        </w:r>
      </w:hyperlink>
      <w:r>
        <w:t>.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человеческого потенциала, проживающего на этих территориях, формирование установки на социальную активность и мобильность сельского населения.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В этой связи целями реализации мероприятия по грантовой поддержке местных инициатив граждан, проживающих в сельской местности, являются: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активизация участия сельского населения в реализации общественно значимых проектов;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в целях местного развития;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 xml:space="preserve">формирование и развитие в сельской местности институтов гражданского </w:t>
      </w:r>
      <w:r w:rsidRPr="00931640">
        <w:rPr>
          <w:rFonts w:ascii="Times New Roman" w:hAnsi="Times New Roman"/>
          <w:sz w:val="28"/>
          <w:szCs w:val="28"/>
        </w:rPr>
        <w:lastRenderedPageBreak/>
        <w:t>общества, способствующих созданию условий для устойчивого развития сельских территорий.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Средства государственной поддержки предоставляются на реализацию проектов, отобранных на областном уровне, по следующим приоритетным направлениям: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создание и обустройство зон отдыха, спортивных и детских игровых площадок;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сохранение и восстановление природных ландшафтов, историко-культурных памятников;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поддержка национальных культурных традиций, народных промыслов и ремесел.</w:t>
      </w:r>
    </w:p>
    <w:p w:rsidR="00EA19C1" w:rsidRPr="00F66739" w:rsidRDefault="00EA19C1" w:rsidP="00EA19C1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 xml:space="preserve">Правила предоставления и распределения субсидий из федерального бюджета бюджетам субъектов Российской Федерации на грантовую поддержку местных инициатив граждан, проживающих в сельской местности, предусмотрены </w:t>
      </w:r>
      <w:hyperlink w:anchor="sub_10900" w:history="1">
        <w:r w:rsidRPr="00F66739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приложением № 9</w:t>
        </w:r>
      </w:hyperlink>
      <w:r w:rsidRPr="00F66739">
        <w:rPr>
          <w:rFonts w:ascii="Times New Roman" w:hAnsi="Times New Roman"/>
          <w:b/>
          <w:sz w:val="28"/>
          <w:szCs w:val="28"/>
        </w:rPr>
        <w:t>.</w:t>
      </w:r>
    </w:p>
    <w:p w:rsidR="00EA19C1" w:rsidRPr="00931640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31640">
        <w:rPr>
          <w:rFonts w:ascii="Times New Roman" w:hAnsi="Times New Roman"/>
          <w:sz w:val="28"/>
          <w:szCs w:val="28"/>
        </w:rPr>
        <w:t>Целями реализации мероприятий по поощрению и популяризации достижений в сфере развития сельских территорий являются: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привлечение специалистов и квалифицированных кадров массовых пр</w:t>
      </w:r>
      <w:r>
        <w:rPr>
          <w:rFonts w:ascii="Times New Roman" w:hAnsi="Times New Roman"/>
          <w:sz w:val="28"/>
          <w:szCs w:val="28"/>
        </w:rPr>
        <w:t>офессий для сельского хозяйства</w:t>
      </w:r>
      <w:r w:rsidRPr="004F0CE9">
        <w:rPr>
          <w:rFonts w:ascii="Times New Roman" w:hAnsi="Times New Roman"/>
          <w:sz w:val="28"/>
          <w:szCs w:val="28"/>
        </w:rPr>
        <w:t>, повышение привлекательности территории  муниципального образования Симское для инвестирования и создания дополнительных рабочих мест с учетом применения современных технологий в организации труда;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формирование в обществе уважительного отношения к труду в сельской местности и сельским жителям;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общественное признание необходимости развития сельских территорий в общенациональных интересах.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В рамках указанных мероприятий предусматриваются: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Участие  в проведении всероссийского конкурса информационно-просветительских проектов по сельской тематике;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Участие в реализации всероссийского молодежного 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территориях.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Целью проведения всероссийского конкурса информационно-просветительских проектов по сельской тематике является выявление и поощрение реализованных проектов на телевидении, радио, в средствах массовой информации и информационно-телекоммуникационной сети "Интернет", направленных на создание положительного образа российского села и привлекательности работы в сельской местности, распространение передового опыта развития сельских территорий, повышение значимости сельскохозяйственного труда, сохранение народных традиций, историко-культурных ценностей.</w:t>
      </w:r>
    </w:p>
    <w:p w:rsidR="00EA19C1" w:rsidRPr="004F0CE9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F0CE9">
        <w:rPr>
          <w:rFonts w:ascii="Times New Roman" w:hAnsi="Times New Roman"/>
          <w:sz w:val="28"/>
          <w:szCs w:val="28"/>
        </w:rPr>
        <w:t>Предполагается, что порядок проведения конкурса информационно-просветительских проектов, включая порядок премирования победителей, будет устанавливать Министерство сельского хозяйства Российской Федерации.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рамках всероссийского молодежного 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 предусматриваются: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участие  во  всероссийском молодежном конкурсе творческих работ;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lastRenderedPageBreak/>
        <w:t>участие в  едином информационном ресурсе о сельских населенных пунктах России в информационно-телекоммуникационной сети "Интернет";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разработка  проектов, направленных на оказание сельскому населению мобильной практической помощи информационного характера.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Оператор проекта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целях продвижения ценностей здорового и активного образа жизни, прежде всего среди сельской молодежи, сохранения национальных традиций предусматривается участие  в проведении всероссийских соревнований по традиционным для России (национальным) видам спорта (различные виды борьбы, городошный и гиревой спорт, лапта, перетягивание каната и палки, прыжки через нарты, метание тынзяна на хорей, стрельба из лука и др.).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Оператор по проведению соревнований будет определяться Министерством сельского хозяйства Российской Федерации на конкурсной основе в установленном законодательством Российской Федерации порядке.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рамках мероприятий по поощрению и популяризации достижений в сфере развития сельских территорий предусматривается также участие во всероссийских зимних и летних сельских спортивных играх,  организация и проведение которых  планируется  совместно с областными организациями и Министерством спорта Российской Федерации, а также во  всероссийском смотре-конкурсе на лучшую постановку физкультурно-спортивной работы в сельской местности.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Проведение этих мероприятий предусматривается осуществлять в рамках соглашения о взаимодействии по реализации мероприятий Программы, заключенного Министерством сельского хозяйства Российской Федерации с Министерством спорта Российской Федерации.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В рамках мероприятий по научно-методическому обеспечению реализации Программы предусматривается проведение ежегодного мониторинга развития сельских территорий, включающего статистические и социологические наблюдения.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Кроме того, предусматривается проведение научных исследований по актуальным проблемам развития территории муниципального образов</w:t>
      </w:r>
      <w:r>
        <w:rPr>
          <w:rFonts w:ascii="Times New Roman" w:hAnsi="Times New Roman"/>
          <w:sz w:val="28"/>
          <w:szCs w:val="28"/>
        </w:rPr>
        <w:t>ания Симское сельское поселение</w:t>
      </w:r>
      <w:r w:rsidRPr="002A6DB6">
        <w:rPr>
          <w:rFonts w:ascii="Times New Roman" w:hAnsi="Times New Roman"/>
          <w:sz w:val="28"/>
          <w:szCs w:val="28"/>
        </w:rPr>
        <w:t>, разработка прогнозов, рекомендаций по совершенствованию нормативно-правовой базы, предложений по приоритетным направлениям и механизмам реализации государственной политики в области устойчивого развития сельских территорий.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Мероприятия Программы предусматривают комплекс мер по предотвращению негативных последствий, которые могут возникнуть при их реализации. При проектировании объектов социальной и инженерной инфраструктуры в рамках реализации Программы будут предусматриваться меры по защите окружающей среды, включая применение энерго- и ресурсосберегающих и экологически безопасных материалов и технологий.</w:t>
      </w:r>
    </w:p>
    <w:p w:rsidR="00EA19C1" w:rsidRDefault="00EA19C1" w:rsidP="00EA19C1">
      <w:pPr>
        <w:ind w:firstLine="720"/>
        <w:jc w:val="both"/>
      </w:pPr>
    </w:p>
    <w:p w:rsidR="00EA19C1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bookmarkStart w:id="4" w:name="sub_400"/>
    </w:p>
    <w:p w:rsidR="00EA19C1" w:rsidRDefault="00EA19C1" w:rsidP="00EA19C1">
      <w:pPr>
        <w:pStyle w:val="1"/>
        <w:rPr>
          <w:rFonts w:ascii="Times New Roman" w:hAnsi="Times New Roman"/>
          <w:sz w:val="28"/>
          <w:szCs w:val="28"/>
        </w:rPr>
      </w:pPr>
    </w:p>
    <w:p w:rsidR="00EA19C1" w:rsidRDefault="00EA19C1" w:rsidP="00EA19C1">
      <w:pPr>
        <w:pStyle w:val="1"/>
        <w:rPr>
          <w:rFonts w:ascii="Times New Roman" w:hAnsi="Times New Roman"/>
          <w:sz w:val="28"/>
          <w:szCs w:val="28"/>
        </w:rPr>
      </w:pPr>
    </w:p>
    <w:p w:rsidR="00EA19C1" w:rsidRPr="00E90564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r w:rsidRPr="00E90564">
        <w:rPr>
          <w:rFonts w:ascii="Times New Roman" w:hAnsi="Times New Roman"/>
          <w:sz w:val="28"/>
          <w:szCs w:val="28"/>
        </w:rPr>
        <w:lastRenderedPageBreak/>
        <w:t>IV. Обоснование ресурсного обеспечения Программы</w:t>
      </w:r>
    </w:p>
    <w:bookmarkEnd w:id="4"/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 xml:space="preserve">Программа реализуется за счет средств федерального бюджета, консолидированных бюджетов </w:t>
      </w:r>
      <w:r>
        <w:rPr>
          <w:rFonts w:ascii="Times New Roman" w:hAnsi="Times New Roman"/>
          <w:sz w:val="28"/>
          <w:szCs w:val="28"/>
        </w:rPr>
        <w:t xml:space="preserve"> субъектов Российской  Федерации  и</w:t>
      </w:r>
      <w:r w:rsidRPr="002A6DB6">
        <w:rPr>
          <w:rFonts w:ascii="Times New Roman" w:hAnsi="Times New Roman"/>
          <w:sz w:val="28"/>
          <w:szCs w:val="28"/>
        </w:rPr>
        <w:t xml:space="preserve"> внебюджетных источников.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A6DB6">
        <w:rPr>
          <w:rFonts w:ascii="Times New Roman" w:hAnsi="Times New Roman"/>
          <w:sz w:val="28"/>
          <w:szCs w:val="28"/>
        </w:rPr>
        <w:t>Средства федерального бюджета, предусмотренные на финансирование мероприятий по улучшению жилищных условий граждан, проживающих в сельской местности, в том числе молодых семей и молодых специалистов, развитию социальной и инженерной инфраструктуры и комплексному обустройству площадок под компактную жилищную застройку, направляются на реализацию указанных мероприятий в населенных пунктах, расположенных в сельской местности, в которых осуществляются инвестиционные проекты в сфере агропромышленного комплекса.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 за счет средств федерального, областного, местных бюджетов и внебюджетных источников осуществляется  при согласовании выделения ассигнований  на данные мероприятия за счет соответствующих источников.</w:t>
      </w:r>
    </w:p>
    <w:p w:rsidR="00EA19C1" w:rsidRPr="002A6DB6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и структура бюджетного финансирования Программы подлежат ежегодному уточнению в соответствии  с реальными возможностями федерального,  областного , местных бюджетов,  внебюджетных источников ,  с учетом фактического выполнения программных мероприятий.</w:t>
      </w:r>
    </w:p>
    <w:p w:rsidR="00EA19C1" w:rsidRDefault="00EA19C1" w:rsidP="00EA19C1">
      <w:pPr>
        <w:ind w:firstLine="720"/>
        <w:jc w:val="both"/>
      </w:pPr>
    </w:p>
    <w:p w:rsidR="00EA19C1" w:rsidRDefault="00EA19C1" w:rsidP="00EA19C1">
      <w:pPr>
        <w:ind w:firstLine="720"/>
        <w:jc w:val="both"/>
      </w:pPr>
    </w:p>
    <w:p w:rsidR="00EA19C1" w:rsidRPr="00DD0401" w:rsidRDefault="00EA19C1" w:rsidP="00EA19C1">
      <w:pPr>
        <w:pStyle w:val="1"/>
        <w:rPr>
          <w:rFonts w:ascii="Times New Roman" w:hAnsi="Times New Roman"/>
          <w:sz w:val="28"/>
          <w:szCs w:val="28"/>
        </w:rPr>
      </w:pPr>
      <w:bookmarkStart w:id="5" w:name="sub_600"/>
      <w:r w:rsidRPr="00DD0401">
        <w:rPr>
          <w:rFonts w:ascii="Times New Roman" w:hAnsi="Times New Roman"/>
          <w:sz w:val="28"/>
          <w:szCs w:val="28"/>
        </w:rPr>
        <w:t>VI. Оценка социально-экономической и экологической эффективности реализации Программы</w:t>
      </w:r>
    </w:p>
    <w:bookmarkEnd w:id="5"/>
    <w:p w:rsidR="00EA19C1" w:rsidRDefault="00EA19C1" w:rsidP="00EA19C1">
      <w:pPr>
        <w:ind w:firstLine="720"/>
        <w:jc w:val="both"/>
      </w:pP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Реализация программных мероприятий будет способствовать созданию условий для устойчивого развития сельских территорий и обеспечит достижение следующих положительных результатов, определяющих ее социально-экономическую эффективность:</w:t>
      </w: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улучшение жилищных условий семей, проживающих в сельской местности и признанных нуждающимися  в улучшении жилищных условий;</w:t>
      </w: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обеспечение жильем. молодых семей и молодых специалистов, позволяющее сократить потребность организаций агропромышленного комплекса и социальной сферы села в квалифицированных специалистах;</w:t>
      </w: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повышение уровня социально-инженерного обустройства в сельской местности, в том числе обеспечение газом    и водой;</w:t>
      </w: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содействие повышению активности граждан в решении общественно значимых проблем в сельских поселениях;</w:t>
      </w: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содействие улучшению демографической ситуации в сельской местности и сохранению тенденций роста рождаемости и повышения продолжительности жизни сельского населения;</w:t>
      </w:r>
    </w:p>
    <w:p w:rsidR="00EA19C1" w:rsidRPr="00DD040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D0401">
        <w:rPr>
          <w:rFonts w:ascii="Times New Roman" w:hAnsi="Times New Roman"/>
          <w:sz w:val="28"/>
          <w:szCs w:val="28"/>
        </w:rPr>
        <w:t>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труда.</w:t>
      </w:r>
    </w:p>
    <w:p w:rsidR="00EA19C1" w:rsidRDefault="00EA19C1" w:rsidP="00EA19C1">
      <w:pPr>
        <w:ind w:firstLine="720"/>
        <w:jc w:val="both"/>
      </w:pPr>
      <w:r w:rsidRPr="00DD0401">
        <w:rPr>
          <w:rFonts w:ascii="Times New Roman" w:hAnsi="Times New Roman"/>
          <w:sz w:val="28"/>
          <w:szCs w:val="28"/>
        </w:rPr>
        <w:t xml:space="preserve">Экономическая эффективность реализации мероприятий Программы </w:t>
      </w:r>
      <w:r w:rsidRPr="00DD0401">
        <w:rPr>
          <w:rFonts w:ascii="Times New Roman" w:hAnsi="Times New Roman"/>
          <w:sz w:val="28"/>
          <w:szCs w:val="28"/>
        </w:rPr>
        <w:lastRenderedPageBreak/>
        <w:t>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 на основе улучшения условий жизнедеятельности в сельской местности и привлечения молодых специалистов.</w:t>
      </w:r>
      <w:r>
        <w:t xml:space="preserve"> </w:t>
      </w:r>
    </w:p>
    <w:p w:rsidR="00EA19C1" w:rsidRPr="007708CB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Реализация мероприятий по развитию инженерной инфраструктуры в сельской местности, а именно переход на газовое отопление, организация постоянного водоснабжения, позволят достичь экономического эффекта..</w:t>
      </w:r>
    </w:p>
    <w:p w:rsidR="00EA19C1" w:rsidRPr="007708CB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Использование механизма софинансирования программных мероприятий будет способствовать привлечению средств внебюджетных источников на социально-инженерное обустройство населенных пунктов, расположенных в сельской местности.</w:t>
      </w:r>
    </w:p>
    <w:p w:rsidR="00EA19C1" w:rsidRPr="007708CB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В целом использование комплексного подхода к повышению уровня комфортности проживания в сельской местности будет способствовать созданию благоприятных условий для повышения инвестиционной активности в агропромышленном комплексе,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</w:t>
      </w:r>
    </w:p>
    <w:p w:rsidR="00EA19C1" w:rsidRPr="007708CB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7708CB">
        <w:rPr>
          <w:rFonts w:ascii="Times New Roman" w:hAnsi="Times New Roman"/>
          <w:sz w:val="28"/>
          <w:szCs w:val="28"/>
        </w:rPr>
        <w:t>Ежегодно оценка эффективности реализации Программы будет производиться на основе системы целевых индикаторов, обеспечивающих мониторинг динамики изменений в развитии сельских территорий за отчетный период с целью уточнения или корректировки поставленных задач и проводимых мероприятий.</w:t>
      </w: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Pr="00366A60" w:rsidRDefault="00EA19C1" w:rsidP="00EA19C1">
      <w:pPr>
        <w:ind w:firstLine="720"/>
        <w:jc w:val="both"/>
      </w:pPr>
    </w:p>
    <w:p w:rsidR="00EA19C1" w:rsidRDefault="00EA19C1" w:rsidP="00EA19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  <w:sectPr w:rsidR="00EA19C1" w:rsidSect="00FC0D17">
          <w:pgSz w:w="11906" w:h="16838" w:code="9"/>
          <w:pgMar w:top="851" w:right="567" w:bottom="851" w:left="1134" w:header="720" w:footer="720" w:gutter="0"/>
          <w:cols w:space="720"/>
        </w:sectPr>
      </w:pPr>
    </w:p>
    <w:p w:rsidR="00EA19C1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bookmarkStart w:id="6" w:name="sub_10100"/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1 </w:t>
      </w:r>
    </w:p>
    <w:p w:rsidR="00EA19C1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к  муниципальной целевой программе</w:t>
      </w:r>
    </w:p>
    <w:p w:rsidR="00EA19C1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"Устойчивое развитие сельских территорий</w:t>
      </w:r>
    </w:p>
    <w:p w:rsidR="00EA19C1" w:rsidRDefault="00EA19C1" w:rsidP="00EA19C1">
      <w:pPr>
        <w:ind w:firstLine="698"/>
        <w:jc w:val="right"/>
        <w:rPr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на 2014 - 2017 годы и на период до 2020 года"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Симское </w:t>
      </w:r>
    </w:p>
    <w:p w:rsidR="00EA19C1" w:rsidRPr="00821A06" w:rsidRDefault="00EA19C1" w:rsidP="00EA19C1">
      <w:pPr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Юрьев-Польского района                                                                                                                                      </w:t>
      </w:r>
    </w:p>
    <w:bookmarkEnd w:id="6"/>
    <w:p w:rsidR="00EA19C1" w:rsidRDefault="00EA19C1" w:rsidP="00EA19C1">
      <w:pPr>
        <w:ind w:firstLine="720"/>
        <w:jc w:val="both"/>
      </w:pPr>
    </w:p>
    <w:p w:rsidR="00EA19C1" w:rsidRPr="00333948" w:rsidRDefault="00EA19C1" w:rsidP="00EA19C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333948">
        <w:rPr>
          <w:rFonts w:ascii="Times New Roman" w:hAnsi="Times New Roman"/>
          <w:b w:val="0"/>
          <w:sz w:val="28"/>
          <w:szCs w:val="28"/>
        </w:rPr>
        <w:t>Целевые инд</w:t>
      </w:r>
      <w:r>
        <w:rPr>
          <w:rFonts w:ascii="Times New Roman" w:hAnsi="Times New Roman"/>
          <w:b w:val="0"/>
          <w:sz w:val="28"/>
          <w:szCs w:val="28"/>
        </w:rPr>
        <w:t>икаторы и показатели</w:t>
      </w:r>
      <w:r>
        <w:rPr>
          <w:rFonts w:ascii="Times New Roman" w:hAnsi="Times New Roman"/>
          <w:b w:val="0"/>
          <w:sz w:val="28"/>
          <w:szCs w:val="28"/>
        </w:rPr>
        <w:br/>
        <w:t xml:space="preserve">муниципальной </w:t>
      </w:r>
      <w:r w:rsidRPr="00333948">
        <w:rPr>
          <w:rFonts w:ascii="Times New Roman" w:hAnsi="Times New Roman"/>
          <w:b w:val="0"/>
          <w:sz w:val="28"/>
          <w:szCs w:val="28"/>
        </w:rPr>
        <w:t xml:space="preserve"> целевой программы "Устойчивое развитие сельских территорий на 2014 - 2017 годы и на период до 2020 года"  муниципального образования Симское  Юрьев-Польского района</w:t>
      </w:r>
    </w:p>
    <w:p w:rsidR="00EA19C1" w:rsidRDefault="00EA19C1" w:rsidP="00EA19C1">
      <w:pPr>
        <w:ind w:firstLine="720"/>
        <w:jc w:val="both"/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540"/>
        <w:gridCol w:w="1260"/>
        <w:gridCol w:w="980"/>
        <w:gridCol w:w="980"/>
        <w:gridCol w:w="980"/>
        <w:gridCol w:w="980"/>
        <w:gridCol w:w="1120"/>
        <w:gridCol w:w="980"/>
        <w:gridCol w:w="980"/>
        <w:gridCol w:w="1120"/>
        <w:gridCol w:w="1260"/>
      </w:tblGrid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I этап - всего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II этап - 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Всего 2014 - 2020 годы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2016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2017 год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2018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жилищных условий  граждан ,</w:t>
            </w:r>
          </w:p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проживающих в сельской местности</w:t>
            </w:r>
          </w:p>
          <w:p w:rsidR="00EA19C1" w:rsidRPr="00986EF9" w:rsidRDefault="00EA19C1" w:rsidP="00D8003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ввод- приобретение</w:t>
            </w:r>
            <w:r w:rsidRPr="00986EF9">
              <w:rPr>
                <w:rFonts w:ascii="Times New Roman" w:hAnsi="Times New Roman"/>
                <w:sz w:val="20"/>
                <w:szCs w:val="20"/>
              </w:rPr>
              <w:t xml:space="preserve"> жилья)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 xml:space="preserve"> кв. 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F5525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CD0665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F5525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F5525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CD0665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70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 том числе для молодых семей и молодых специалистов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-"-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B08F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B08F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B08F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B08F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CD0665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270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объектов социальной и инженерной инфраструктуры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Ввод в действие плоскостных спортивных сооружений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 xml:space="preserve"> тыс.кв. 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Ввод в действие распределительных газовых сетей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километров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5,8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8,2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lastRenderedPageBreak/>
              <w:t>Уровень газификации жилых домов (квартир) сетевым газом в сельской местности</w:t>
            </w:r>
            <w:r>
              <w:rPr>
                <w:rFonts w:ascii="Times New Roman" w:hAnsi="Times New Roman"/>
              </w:rPr>
              <w:t xml:space="preserve">  54%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  <w:p w:rsidR="00EA19C1" w:rsidRPr="00053D33" w:rsidRDefault="00EA19C1" w:rsidP="00D80031"/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-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Ввод в действие локальных водопроводов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 xml:space="preserve"> кило-метров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F217E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Уровень обеспеченности сельского населения питьевой водой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59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59,2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59,8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2E1A55">
              <w:rPr>
                <w:rFonts w:ascii="Times New Roman" w:hAnsi="Times New Roman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2E1A55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2E1A55">
              <w:rPr>
                <w:rFonts w:ascii="Times New Roman" w:hAnsi="Times New Roman"/>
                <w:b/>
              </w:rPr>
              <w:t>-</w:t>
            </w:r>
          </w:p>
        </w:tc>
      </w:tr>
      <w:tr w:rsidR="00EA19C1" w:rsidRPr="000B0826" w:rsidTr="00D80031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Количество населенных пунктов, расположенных в сельской местности, в которых реализованы проекты комплексного обустройства площадок под компактную жилищную застройку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единиц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0B0826">
              <w:rPr>
                <w:rFonts w:ascii="Times New Roman" w:hAnsi="Times New Roman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0B0826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EA19C1" w:rsidRPr="000B0826" w:rsidRDefault="00EA19C1" w:rsidP="00EA19C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19C1" w:rsidRDefault="00EA19C1" w:rsidP="00EA19C1">
      <w:pPr>
        <w:ind w:firstLine="698"/>
        <w:jc w:val="right"/>
        <w:rPr>
          <w:rStyle w:val="a3"/>
          <w:bCs/>
        </w:rPr>
      </w:pPr>
      <w:bookmarkStart w:id="7" w:name="sub_10200"/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Style w:val="a3"/>
          <w:rFonts w:ascii="Times New Roman" w:hAnsi="Times New Roman"/>
          <w:b w:val="0"/>
          <w:bCs/>
          <w:color w:val="auto"/>
          <w:sz w:val="28"/>
          <w:szCs w:val="28"/>
        </w:rPr>
      </w:pPr>
    </w:p>
    <w:p w:rsidR="00EA19C1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№ 2 </w:t>
      </w:r>
    </w:p>
    <w:p w:rsidR="00EA19C1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к  муниципальной целевой программе</w:t>
      </w:r>
    </w:p>
    <w:p w:rsidR="00EA19C1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"Устойчивое развитие сельских территорий</w:t>
      </w:r>
    </w:p>
    <w:p w:rsidR="00EA19C1" w:rsidRDefault="00EA19C1" w:rsidP="00EA19C1">
      <w:pPr>
        <w:ind w:firstLine="698"/>
        <w:jc w:val="right"/>
        <w:rPr>
          <w:sz w:val="24"/>
          <w:szCs w:val="24"/>
        </w:rPr>
      </w:pP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на 2014 - 2017 годы и на период до 2020 года"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Симское </w:t>
      </w:r>
    </w:p>
    <w:p w:rsidR="00EA19C1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Юрьев-Польского района                                                                                                                                      </w:t>
      </w:r>
    </w:p>
    <w:p w:rsidR="00EA19C1" w:rsidRDefault="00EA19C1" w:rsidP="00EA19C1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A19C1" w:rsidRDefault="00EA19C1" w:rsidP="00EA19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Ресурсное обеспечение и прогнозная  оценка</w:t>
      </w:r>
    </w:p>
    <w:p w:rsidR="00EA19C1" w:rsidRDefault="00EA19C1" w:rsidP="00EA19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областного бюджета,  местного бюджета и внебюджетных источников</w:t>
      </w:r>
    </w:p>
    <w:p w:rsidR="00EA19C1" w:rsidRDefault="00EA19C1" w:rsidP="00EA19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реализацию целей муниципальной</w:t>
      </w:r>
    </w:p>
    <w:p w:rsidR="00EA19C1" w:rsidRDefault="00EA19C1" w:rsidP="00EA19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программы муниципального образования  Симское Юрьев-Польского  района</w:t>
      </w:r>
    </w:p>
    <w:p w:rsidR="00EA19C1" w:rsidRDefault="00EA19C1" w:rsidP="00EA19C1">
      <w:pPr>
        <w:jc w:val="both"/>
        <w:rPr>
          <w:rFonts w:ascii="Times New Roman" w:hAnsi="Times New Roman"/>
          <w:sz w:val="24"/>
          <w:szCs w:val="24"/>
        </w:rPr>
      </w:pPr>
    </w:p>
    <w:p w:rsidR="00EA19C1" w:rsidRDefault="00EA19C1" w:rsidP="00EA19C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p w:rsidR="00EA19C1" w:rsidRDefault="00EA19C1" w:rsidP="00EA19C1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0"/>
        <w:gridCol w:w="1880"/>
        <w:gridCol w:w="1478"/>
        <w:gridCol w:w="1478"/>
        <w:gridCol w:w="1478"/>
        <w:gridCol w:w="1479"/>
        <w:gridCol w:w="1478"/>
        <w:gridCol w:w="1478"/>
        <w:gridCol w:w="1479"/>
      </w:tblGrid>
      <w:tr w:rsidR="00EA19C1" w:rsidTr="00D80031">
        <w:trPr>
          <w:trHeight w:val="550"/>
        </w:trPr>
        <w:tc>
          <w:tcPr>
            <w:tcW w:w="29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A19C1" w:rsidRPr="003927F3" w:rsidRDefault="00EA19C1" w:rsidP="00D80031">
            <w:pPr>
              <w:pStyle w:val="aff6"/>
              <w:rPr>
                <w:rFonts w:ascii="Times New Roman" w:hAnsi="Times New Roman"/>
              </w:rPr>
            </w:pPr>
            <w:r w:rsidRPr="003927F3">
              <w:rPr>
                <w:rFonts w:ascii="Times New Roman" w:hAnsi="Times New Roman"/>
              </w:rPr>
              <w:t xml:space="preserve">Наименование </w:t>
            </w:r>
          </w:p>
          <w:p w:rsidR="00EA19C1" w:rsidRPr="003927F3" w:rsidRDefault="00EA19C1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3927F3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3927F3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  <w:p w:rsidR="00EA19C1" w:rsidRPr="003927F3" w:rsidRDefault="00EA19C1" w:rsidP="00D80031">
            <w:pPr>
              <w:rPr>
                <w:rFonts w:ascii="Times New Roman" w:hAnsi="Times New Roman"/>
                <w:sz w:val="24"/>
                <w:szCs w:val="24"/>
              </w:rPr>
            </w:pPr>
            <w:r w:rsidRPr="003927F3">
              <w:rPr>
                <w:rFonts w:ascii="Times New Roman" w:hAnsi="Times New Roman"/>
                <w:sz w:val="24"/>
                <w:szCs w:val="24"/>
              </w:rPr>
              <w:t xml:space="preserve">ное обеспечение  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расходов по годам реализации</w:t>
            </w:r>
          </w:p>
        </w:tc>
      </w:tr>
      <w:tr w:rsidR="00EA19C1" w:rsidTr="00D80031">
        <w:tc>
          <w:tcPr>
            <w:tcW w:w="29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19C1" w:rsidRDefault="00EA19C1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</w:tr>
      <w:tr w:rsidR="00EA19C1" w:rsidTr="00D8003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3927F3">
              <w:rPr>
                <w:rFonts w:ascii="Times New Roman" w:hAnsi="Times New Roman"/>
                <w:b/>
              </w:rPr>
              <w:t>"Устойчивое развитие сельских территорий на 2014 - 2017 годы и на период до 2020 года"  муниципального образования Симское  Юрьев-Польского района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</w:tr>
      <w:tr w:rsidR="00EA19C1" w:rsidTr="00D8003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B879D9">
              <w:rPr>
                <w:rFonts w:ascii="Times New Roman" w:hAnsi="Times New Roman"/>
                <w:b/>
              </w:rPr>
              <w:t>48086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488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2164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11752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6040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16932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630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B879D9">
              <w:rPr>
                <w:rFonts w:ascii="Times New Roman" w:hAnsi="Times New Roman"/>
                <w:b/>
                <w:lang w:val="en-US"/>
              </w:rPr>
              <w:t>10080</w:t>
            </w:r>
          </w:p>
        </w:tc>
      </w:tr>
      <w:tr w:rsidR="00EA19C1" w:rsidTr="00D8003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B879D9">
              <w:rPr>
                <w:rFonts w:ascii="Times New Roman" w:hAnsi="Times New Roman"/>
                <w:b/>
              </w:rPr>
              <w:t>14051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C0F34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C0F34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F26803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3525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1812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189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3024</w:t>
            </w:r>
          </w:p>
        </w:tc>
      </w:tr>
      <w:tr w:rsidR="00EA19C1" w:rsidTr="00D8003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Консолидированный бюджет</w:t>
            </w:r>
          </w:p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(областной и местный)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B879D9">
              <w:rPr>
                <w:rFonts w:ascii="Times New Roman" w:hAnsi="Times New Roman"/>
                <w:b/>
              </w:rPr>
              <w:t>23955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C0F34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488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C0F34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F26803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5726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F26803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2858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8206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5040</w:t>
            </w:r>
          </w:p>
        </w:tc>
      </w:tr>
      <w:tr w:rsidR="00EA19C1" w:rsidTr="00D8003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879D9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B879D9">
              <w:rPr>
                <w:rFonts w:ascii="Times New Roman" w:hAnsi="Times New Roman"/>
                <w:b/>
              </w:rPr>
              <w:t>10080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C0F34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BC0F34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F26803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2501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F26803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3646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375EE" w:rsidRDefault="00EA19C1" w:rsidP="00D80031">
            <w:pPr>
              <w:pStyle w:val="aff6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2016</w:t>
            </w:r>
          </w:p>
        </w:tc>
      </w:tr>
    </w:tbl>
    <w:p w:rsidR="00EA19C1" w:rsidRPr="00395A6B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95A6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3</w:t>
      </w:r>
    </w:p>
    <w:bookmarkEnd w:id="7"/>
    <w:p w:rsidR="00EA19C1" w:rsidRPr="00395A6B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95A6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к  муниципальной целевой программе</w:t>
      </w:r>
    </w:p>
    <w:p w:rsidR="00EA19C1" w:rsidRPr="00395A6B" w:rsidRDefault="00EA19C1" w:rsidP="00EA19C1">
      <w:pPr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395A6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"Устойчивое развитие сельских территорий</w:t>
      </w:r>
    </w:p>
    <w:p w:rsidR="00EA19C1" w:rsidRPr="00395A6B" w:rsidRDefault="00EA19C1" w:rsidP="00EA19C1">
      <w:pPr>
        <w:ind w:firstLine="698"/>
        <w:jc w:val="right"/>
        <w:rPr>
          <w:sz w:val="24"/>
          <w:szCs w:val="24"/>
        </w:rPr>
      </w:pPr>
      <w:r w:rsidRPr="00395A6B">
        <w:rPr>
          <w:rStyle w:val="a3"/>
          <w:rFonts w:ascii="Times New Roman" w:hAnsi="Times New Roman"/>
          <w:b w:val="0"/>
          <w:bCs/>
          <w:color w:val="auto"/>
          <w:sz w:val="24"/>
          <w:szCs w:val="24"/>
        </w:rPr>
        <w:t>на 2014 - 2017 годы и на период до 2020 года"</w:t>
      </w:r>
    </w:p>
    <w:p w:rsidR="00EA19C1" w:rsidRPr="00395A6B" w:rsidRDefault="00EA19C1" w:rsidP="00EA19C1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395A6B"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395A6B">
        <w:rPr>
          <w:sz w:val="24"/>
          <w:szCs w:val="24"/>
        </w:rPr>
        <w:t xml:space="preserve">     </w:t>
      </w:r>
      <w:r w:rsidRPr="00395A6B">
        <w:rPr>
          <w:rFonts w:ascii="Times New Roman" w:hAnsi="Times New Roman"/>
          <w:sz w:val="24"/>
          <w:szCs w:val="24"/>
        </w:rPr>
        <w:t xml:space="preserve">муниципального образования Симское </w:t>
      </w:r>
    </w:p>
    <w:p w:rsidR="00EA19C1" w:rsidRPr="00E24CDF" w:rsidRDefault="00EA19C1" w:rsidP="00EA19C1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95A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395A6B">
        <w:rPr>
          <w:rFonts w:ascii="Times New Roman" w:hAnsi="Times New Roman"/>
          <w:sz w:val="24"/>
          <w:szCs w:val="24"/>
        </w:rPr>
        <w:t xml:space="preserve">     Юрьев-Польского района                                                                                                                                      </w:t>
      </w:r>
    </w:p>
    <w:p w:rsidR="00EA19C1" w:rsidRPr="00541254" w:rsidRDefault="00EA19C1" w:rsidP="00EA19C1">
      <w:pPr>
        <w:pStyle w:val="1"/>
        <w:rPr>
          <w:rFonts w:ascii="Times New Roman" w:hAnsi="Times New Roman"/>
          <w:b w:val="0"/>
          <w:sz w:val="28"/>
          <w:szCs w:val="28"/>
        </w:rPr>
      </w:pPr>
      <w:r w:rsidRPr="00541254">
        <w:rPr>
          <w:rFonts w:ascii="Times New Roman" w:hAnsi="Times New Roman"/>
          <w:b w:val="0"/>
          <w:sz w:val="28"/>
          <w:szCs w:val="28"/>
        </w:rPr>
        <w:t>Мероприятия  муниципальной  целевой программы "Устойчивое развитие сельских территорий на 2014 - 2017 годы и на период до 2020 года" муниципального образования Симское Юрьев-Польского района</w:t>
      </w:r>
    </w:p>
    <w:p w:rsidR="00EA19C1" w:rsidRDefault="00EA19C1" w:rsidP="00EA19C1">
      <w:pPr>
        <w:ind w:firstLine="720"/>
        <w:jc w:val="both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940"/>
        <w:gridCol w:w="44"/>
        <w:gridCol w:w="1076"/>
        <w:gridCol w:w="1260"/>
        <w:gridCol w:w="1260"/>
        <w:gridCol w:w="1540"/>
        <w:gridCol w:w="1260"/>
        <w:gridCol w:w="2520"/>
        <w:gridCol w:w="2800"/>
      </w:tblGrid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right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( тыс. рублей, в ценах соответствующих лет)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Срок испол</w:t>
            </w:r>
          </w:p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нения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Объем финансового обеспечения - всего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за счет средств федерального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за счет средств консолидированных бюджетов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за счет средств внебюджетных источников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1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A11847">
              <w:rPr>
                <w:rFonts w:ascii="Times New Roman" w:hAnsi="Times New Roman"/>
              </w:rPr>
              <w:t xml:space="preserve">Улучшение жилищных условий граждан, проживающих в сельской местности, - всего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(в том числе молодых семей и молодых специалистов)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Симское  Юрьев-Польского района (сельское поселение)</w:t>
            </w:r>
          </w:p>
          <w:p w:rsidR="00EA19C1" w:rsidRPr="00A11847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Юрьев – Польского района «Управление </w:t>
            </w:r>
            <w:r w:rsidRPr="00A11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строительства,  реализации инвестиционных программ и социально – хозяйственного обеспечения администрации муниципального образования Юрьев – Польский район ( по согласованию)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A11847">
              <w:rPr>
                <w:rFonts w:ascii="Times New Roman" w:hAnsi="Times New Roman"/>
              </w:rPr>
              <w:t>овышение доступности улучшения жилищных условий для граждан, проживающих в сельской местности, в том числе молодых семей и молодых специалистов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1404,0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562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421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1512,0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606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453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1620,0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486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2592,0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778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1036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778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7128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2138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2852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2138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A11847">
              <w:rPr>
                <w:rFonts w:ascii="Times New Roman" w:hAnsi="Times New Roman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847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 Симское  Юрьев-Польского района (сельское поселение)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Муниципальное казенное учреждение Юрьев – Польского района «Управление капитального строительства,  реализации инвестиционных программ и социально – хозяйственного обеспечения </w:t>
            </w:r>
            <w:r w:rsidRPr="00A11847">
              <w:rPr>
                <w:rFonts w:ascii="Times New Roman" w:hAnsi="Times New Roman"/>
              </w:rPr>
              <w:lastRenderedPageBreak/>
              <w:t>администрации муниципального образования Юрьев – Польский район ( по согласованию)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lastRenderedPageBreak/>
              <w:t>Повышение активности населения в реализации общественно значимых проектов в сельских поселениях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  <w:r w:rsidRPr="00A11847">
              <w:rPr>
                <w:rFonts w:ascii="Times New Roman" w:hAnsi="Times New Roman"/>
              </w:rPr>
              <w:t>Поощрение и популяризация достижений в сфере развития сельских территорий: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организация и проведение всероссийского конкурса информационно-просветительских проектов по сельской тематике, включая премирование победителей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Минсельхоз России,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органы исполнительной власти субъектов Российской Федерации,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администрация МО Симское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Создание п</w:t>
            </w:r>
            <w:r>
              <w:rPr>
                <w:rFonts w:ascii="Times New Roman" w:hAnsi="Times New Roman"/>
              </w:rPr>
              <w:t xml:space="preserve">оложительного образа </w:t>
            </w:r>
            <w:r w:rsidRPr="00A11847">
              <w:rPr>
                <w:rFonts w:ascii="Times New Roman" w:hAnsi="Times New Roman"/>
              </w:rPr>
              <w:t xml:space="preserve"> села и </w:t>
            </w:r>
            <w:r>
              <w:rPr>
                <w:rFonts w:ascii="Times New Roman" w:hAnsi="Times New Roman"/>
              </w:rPr>
              <w:t>п</w:t>
            </w:r>
            <w:r w:rsidRPr="00A11847">
              <w:rPr>
                <w:rFonts w:ascii="Times New Roman" w:hAnsi="Times New Roman"/>
              </w:rPr>
              <w:t>ривлекатель</w:t>
            </w:r>
            <w:r>
              <w:rPr>
                <w:rFonts w:ascii="Times New Roman" w:hAnsi="Times New Roman"/>
              </w:rPr>
              <w:t>-</w:t>
            </w:r>
            <w:r w:rsidRPr="00A11847">
              <w:rPr>
                <w:rFonts w:ascii="Times New Roman" w:hAnsi="Times New Roman"/>
              </w:rPr>
              <w:t xml:space="preserve">ности работы в сельской местности, </w:t>
            </w:r>
            <w:r>
              <w:rPr>
                <w:rFonts w:ascii="Times New Roman" w:hAnsi="Times New Roman"/>
              </w:rPr>
              <w:t>р</w:t>
            </w:r>
            <w:r w:rsidRPr="00A11847">
              <w:rPr>
                <w:rFonts w:ascii="Times New Roman" w:hAnsi="Times New Roman"/>
              </w:rPr>
              <w:t>аспростра</w:t>
            </w:r>
            <w:r>
              <w:rPr>
                <w:rFonts w:ascii="Times New Roman" w:hAnsi="Times New Roman"/>
              </w:rPr>
              <w:t>-</w:t>
            </w:r>
            <w:r w:rsidRPr="00A11847">
              <w:rPr>
                <w:rFonts w:ascii="Times New Roman" w:hAnsi="Times New Roman"/>
              </w:rPr>
              <w:t>нение передового опыта развития сельских территорий, повышение значимости сельскохозяйственного труда, сохранение народных традиций</w:t>
            </w:r>
            <w:r>
              <w:rPr>
                <w:rFonts w:ascii="Times New Roman" w:hAnsi="Times New Roman"/>
              </w:rPr>
              <w:t>\</w:t>
            </w:r>
          </w:p>
          <w:p w:rsidR="00EA19C1" w:rsidRPr="00B33D3E" w:rsidRDefault="00EA19C1" w:rsidP="00D80031"/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</w:pPr>
            <w:r w:rsidRPr="00A11847"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реализация всероссийского молодежного проекта по сохранению культурно-исторического наследия села и повышению информированности населения о возможностях самореализации на сельских территориях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Минсельхоз России, органы исполнительной власти субъектов Российской Федерации, администрация МО Симское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1847">
              <w:rPr>
                <w:rFonts w:ascii="Times New Roman" w:hAnsi="Times New Roman"/>
              </w:rPr>
              <w:t>охранение культурно-исторического наследия села и повышение информированности населения о возможностях самореализации на сельских территориях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организация и проведение всероссийских соревнований по традиционным для России (национальным) видам спорта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Минсельхоз России, Минспорт России, органы исполнительной власти субъектов Российской Федерации, администрация МО Симское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1847">
              <w:rPr>
                <w:rFonts w:ascii="Times New Roman" w:hAnsi="Times New Roman"/>
              </w:rPr>
              <w:t>охранение и популяризация традиционных для России (национальных) видов спорта, приобщение сельского населения, особенно молодежи, к здоровому образу жизни, организация досуга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1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A11847">
              <w:rPr>
                <w:rFonts w:ascii="Times New Roman" w:hAnsi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Минсельхоз России, органы исполнительной власти субъектов Российской Федерации, администрация муниципального образования Симское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11847">
              <w:rPr>
                <w:rFonts w:ascii="Times New Roman" w:hAnsi="Times New Roman"/>
              </w:rPr>
              <w:t>оздание условий для занятий физкультурой и спортом в сельской местности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развитие газификации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Минсельхоз России, органы исполнительной власти субъектов Российской Федерации,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аминистрация муниципального образования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11847">
              <w:rPr>
                <w:rFonts w:ascii="Times New Roman" w:hAnsi="Times New Roman"/>
              </w:rPr>
              <w:t>овышение уровня газификации сетевым газом в сельской местности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8800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2640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1760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840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560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1440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960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16400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4920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8200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A11847">
              <w:rPr>
                <w:rFonts w:ascii="Times New Roman" w:hAnsi="Times New Roman"/>
                <w:b/>
              </w:rPr>
              <w:t>3280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развитие водоснабжения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Минсельхоз России, органы исполнительной власти субъектов Российской Федерации,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аминистрация муниципального образования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11847">
              <w:rPr>
                <w:rFonts w:ascii="Times New Roman" w:hAnsi="Times New Roman"/>
              </w:rPr>
              <w:t>овышение уровня обеспеченности сельского населения питьевой водой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1440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432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720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288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486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324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9540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2862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4770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1908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189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315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126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10080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3024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5040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Итого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362E70">
              <w:rPr>
                <w:rFonts w:ascii="Times New Roman" w:hAnsi="Times New Roman"/>
                <w:b/>
              </w:rPr>
              <w:t>23310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362E70">
              <w:rPr>
                <w:rFonts w:ascii="Times New Roman" w:hAnsi="Times New Roman"/>
                <w:b/>
              </w:rPr>
              <w:t>6993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362E70">
              <w:rPr>
                <w:rFonts w:ascii="Times New Roman" w:hAnsi="Times New Roman"/>
                <w:b/>
              </w:rPr>
              <w:t>11655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362E70">
              <w:rPr>
                <w:rFonts w:ascii="Times New Roman" w:hAnsi="Times New Roman"/>
                <w:b/>
              </w:rPr>
              <w:t>4662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Р</w:t>
            </w:r>
            <w:r w:rsidRPr="00A11847">
              <w:rPr>
                <w:rFonts w:ascii="Times New Roman" w:hAnsi="Times New Roman"/>
              </w:rPr>
              <w:t xml:space="preserve">еализация проектов комплексного </w:t>
            </w:r>
            <w:r w:rsidRPr="00A11847">
              <w:rPr>
                <w:rFonts w:ascii="Times New Roman" w:hAnsi="Times New Roman"/>
              </w:rPr>
              <w:lastRenderedPageBreak/>
              <w:t>обустройства площадок под компактную жилищную застройку в сельской местности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lastRenderedPageBreak/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 xml:space="preserve">Минсельхоз России, органы </w:t>
            </w:r>
            <w:r w:rsidRPr="00A11847">
              <w:rPr>
                <w:rFonts w:ascii="Times New Roman" w:hAnsi="Times New Roman"/>
              </w:rPr>
              <w:lastRenderedPageBreak/>
              <w:t xml:space="preserve">исполнительной власти субъектов Российской Федерации, </w:t>
            </w:r>
          </w:p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аминистрация муниципального образования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</w:t>
            </w:r>
            <w:r w:rsidRPr="00A11847">
              <w:rPr>
                <w:rFonts w:ascii="Times New Roman" w:hAnsi="Times New Roman"/>
              </w:rPr>
              <w:t xml:space="preserve">оздание условий для развития жилищного </w:t>
            </w:r>
            <w:r w:rsidRPr="00A11847">
              <w:rPr>
                <w:rFonts w:ascii="Times New Roman" w:hAnsi="Times New Roman"/>
              </w:rPr>
              <w:lastRenderedPageBreak/>
              <w:t>строительства в сельской местности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</w:pPr>
          </w:p>
        </w:tc>
        <w:tc>
          <w:tcPr>
            <w:tcW w:w="2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152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1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3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A11847">
              <w:rPr>
                <w:rFonts w:ascii="Times New Roman" w:hAnsi="Times New Roman"/>
              </w:rPr>
              <w:t>Комплексное обустройство населенных пунктов, расположенных в сельской местности, объектами социальной и инженерной инфраструктуры: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488,0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4880,0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Минкультуры России, Минсельхоз России, органы исполнительной власти субъектов Российской Федерации, администрация МО Симское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11847">
              <w:rPr>
                <w:rFonts w:ascii="Times New Roman" w:hAnsi="Times New Roman"/>
              </w:rPr>
              <w:t>овышение уровня обеспеченности учреждениями культурно-досугового типа в сельской местности</w:t>
            </w: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2015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760,0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2016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2019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-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  <w:r w:rsidRPr="00A11847">
              <w:rPr>
                <w:rFonts w:ascii="Times New Roman" w:hAnsi="Times New Roman"/>
              </w:rPr>
              <w:t>Итого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362E70">
              <w:rPr>
                <w:rFonts w:ascii="Times New Roman" w:hAnsi="Times New Roman"/>
                <w:b/>
              </w:rPr>
              <w:t>1248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362E70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362E70">
              <w:rPr>
                <w:rFonts w:ascii="Times New Roman" w:hAnsi="Times New Roman"/>
                <w:b/>
              </w:rPr>
              <w:t>1248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  <w:tr w:rsidR="00EA19C1" w:rsidRPr="00A11847" w:rsidTr="00D80031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E1719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E17197">
              <w:rPr>
                <w:rFonts w:ascii="Times New Roman" w:hAnsi="Times New Roman"/>
                <w:b/>
              </w:rPr>
              <w:t>48086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E1719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E17197">
              <w:rPr>
                <w:rFonts w:ascii="Times New Roman" w:hAnsi="Times New Roman"/>
                <w:b/>
              </w:rPr>
              <w:t>14051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E1719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E17197">
              <w:rPr>
                <w:rFonts w:ascii="Times New Roman" w:hAnsi="Times New Roman"/>
                <w:b/>
              </w:rPr>
              <w:t>23955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E17197" w:rsidRDefault="00EA19C1" w:rsidP="00D80031">
            <w:pPr>
              <w:pStyle w:val="aff6"/>
              <w:jc w:val="center"/>
              <w:rPr>
                <w:rFonts w:ascii="Times New Roman" w:hAnsi="Times New Roman"/>
                <w:b/>
              </w:rPr>
            </w:pPr>
            <w:r w:rsidRPr="00E17197">
              <w:rPr>
                <w:rFonts w:ascii="Times New Roman" w:hAnsi="Times New Roman"/>
                <w:b/>
              </w:rPr>
              <w:t>10080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9C1" w:rsidRPr="00A11847" w:rsidRDefault="00EA19C1" w:rsidP="00D80031">
            <w:pPr>
              <w:pStyle w:val="aff6"/>
              <w:rPr>
                <w:rFonts w:ascii="Times New Roman" w:hAnsi="Times New Roman"/>
              </w:rPr>
            </w:pPr>
          </w:p>
        </w:tc>
      </w:tr>
    </w:tbl>
    <w:p w:rsidR="00EA19C1" w:rsidRPr="00A11847" w:rsidRDefault="00EA19C1" w:rsidP="00EA19C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A19C1" w:rsidRDefault="00EA19C1" w:rsidP="00EA19C1">
      <w:pPr>
        <w:jc w:val="both"/>
        <w:rPr>
          <w:rFonts w:ascii="Times New Roman" w:hAnsi="Times New Roman"/>
          <w:sz w:val="28"/>
          <w:szCs w:val="28"/>
        </w:rPr>
      </w:pPr>
    </w:p>
    <w:p w:rsidR="00EA19C1" w:rsidRDefault="00EA19C1" w:rsidP="00EA19C1">
      <w:pPr>
        <w:jc w:val="right"/>
        <w:outlineLvl w:val="2"/>
        <w:rPr>
          <w:rFonts w:ascii="Times New Roman" w:hAnsi="Times New Roman"/>
          <w:sz w:val="28"/>
          <w:szCs w:val="28"/>
        </w:rPr>
      </w:pPr>
    </w:p>
    <w:p w:rsidR="00EA19C1" w:rsidRDefault="00EA19C1" w:rsidP="00EA19C1">
      <w:pPr>
        <w:jc w:val="both"/>
      </w:pPr>
    </w:p>
    <w:p w:rsidR="00EA19C1" w:rsidRPr="00B879D9" w:rsidRDefault="00EA19C1" w:rsidP="00EA19C1">
      <w:pPr>
        <w:jc w:val="both"/>
        <w:rPr>
          <w:sz w:val="24"/>
          <w:szCs w:val="24"/>
        </w:rPr>
      </w:pPr>
    </w:p>
    <w:p w:rsidR="00EA19C1" w:rsidRPr="00B879D9" w:rsidRDefault="00EA19C1" w:rsidP="00EA19C1">
      <w:pPr>
        <w:ind w:firstLine="720"/>
        <w:jc w:val="both"/>
        <w:rPr>
          <w:sz w:val="24"/>
          <w:szCs w:val="24"/>
        </w:rPr>
        <w:sectPr w:rsidR="00EA19C1" w:rsidRPr="00B879D9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EA19C1" w:rsidRDefault="00EA19C1" w:rsidP="00EA19C1">
      <w:pPr>
        <w:ind w:firstLine="698"/>
        <w:jc w:val="right"/>
      </w:pPr>
    </w:p>
    <w:p w:rsidR="00C73E0E" w:rsidRDefault="00EA19C1"/>
    <w:sectPr w:rsidR="00C73E0E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A19C1"/>
    <w:rsid w:val="001140EE"/>
    <w:rsid w:val="00C83629"/>
    <w:rsid w:val="00EA19C1"/>
    <w:rsid w:val="00FA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19C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EA19C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A19C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A19C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19C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A19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A19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A19C1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A19C1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sid w:val="00EA19C1"/>
    <w:rPr>
      <w:rFonts w:cs="Times New Roman"/>
      <w:bCs/>
      <w:color w:val="106BBE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EA19C1"/>
    <w:rPr>
      <w:u w:val="single"/>
    </w:rPr>
  </w:style>
  <w:style w:type="paragraph" w:customStyle="1" w:styleId="a6">
    <w:name w:val="Внимание"/>
    <w:basedOn w:val="a"/>
    <w:next w:val="a"/>
    <w:uiPriority w:val="99"/>
    <w:rsid w:val="00EA19C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EA19C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EA19C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EA19C1"/>
    <w:rPr>
      <w:rFonts w:cs="Times New Roman"/>
      <w:bCs/>
      <w:color w:val="0058A9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EA19C1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EA19C1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EA19C1"/>
    <w:rPr>
      <w:rFonts w:ascii="Arial" w:hAnsi="Arial" w:cs="Times New Roman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"/>
    <w:next w:val="a"/>
    <w:uiPriority w:val="99"/>
    <w:rsid w:val="00EA19C1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A19C1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EA19C1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EA19C1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EA19C1"/>
    <w:rPr>
      <w:rFonts w:cs="Times New Roman"/>
      <w:bCs/>
      <w:szCs w:val="26"/>
    </w:rPr>
  </w:style>
  <w:style w:type="paragraph" w:customStyle="1" w:styleId="af2">
    <w:name w:val="Заголовок статьи"/>
    <w:basedOn w:val="a"/>
    <w:next w:val="a"/>
    <w:uiPriority w:val="99"/>
    <w:rsid w:val="00EA19C1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EA19C1"/>
    <w:rPr>
      <w:rFonts w:cs="Times New Roman"/>
      <w:bCs/>
      <w:color w:val="FF0000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EA19C1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EA19C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EA19C1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EA19C1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EA19C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EA19C1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EA19C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A19C1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EA19C1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EA19C1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EA19C1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EA19C1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EA19C1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EA19C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EA19C1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EA19C1"/>
    <w:rPr>
      <w:rFonts w:cs="Times New Roman"/>
      <w:bCs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EA19C1"/>
    <w:rPr>
      <w:rFonts w:cs="Times New Roman"/>
      <w:bCs/>
      <w:color w:val="000000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A19C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EA19C1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EA19C1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EA19C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EA19C1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uiPriority w:val="99"/>
    <w:rsid w:val="00EA19C1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EA19C1"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EA19C1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EA19C1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EA19C1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EA19C1"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EA19C1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EA19C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EA19C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EA19C1"/>
  </w:style>
  <w:style w:type="paragraph" w:customStyle="1" w:styleId="afff4">
    <w:name w:val="Словарная статья"/>
    <w:basedOn w:val="a"/>
    <w:next w:val="a"/>
    <w:uiPriority w:val="99"/>
    <w:rsid w:val="00EA19C1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EA19C1"/>
    <w:rPr>
      <w:rFonts w:cs="Times New Roman"/>
      <w:bCs/>
      <w:szCs w:val="26"/>
    </w:rPr>
  </w:style>
  <w:style w:type="character" w:customStyle="1" w:styleId="afff6">
    <w:name w:val="Сравнение редакций. Добавленный фрагмент"/>
    <w:uiPriority w:val="99"/>
    <w:rsid w:val="00EA19C1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EA19C1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EA19C1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EA19C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A19C1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EA19C1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A19C1"/>
    <w:rPr>
      <w:rFonts w:cs="Times New Roman"/>
      <w:bCs/>
      <w:strike/>
      <w:color w:val="666600"/>
      <w:szCs w:val="26"/>
    </w:rPr>
  </w:style>
  <w:style w:type="paragraph" w:customStyle="1" w:styleId="afffd">
    <w:name w:val="Формула"/>
    <w:basedOn w:val="a"/>
    <w:next w:val="a"/>
    <w:uiPriority w:val="99"/>
    <w:rsid w:val="00EA19C1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EA19C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19C1"/>
    <w:pPr>
      <w:spacing w:before="300"/>
    </w:pPr>
  </w:style>
  <w:style w:type="paragraph" w:customStyle="1" w:styleId="ConsPlusNormal">
    <w:name w:val="ConsPlusNormal"/>
    <w:uiPriority w:val="99"/>
    <w:rsid w:val="00EA1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fff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EA19C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19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ffff0">
    <w:name w:val="Table Grid"/>
    <w:basedOn w:val="a1"/>
    <w:uiPriority w:val="99"/>
    <w:rsid w:val="00EA1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365.0" TargetMode="External"/><Relationship Id="rId13" Type="http://schemas.openxmlformats.org/officeDocument/2006/relationships/hyperlink" Target="garantF1://70178636.0" TargetMode="External"/><Relationship Id="rId18" Type="http://schemas.openxmlformats.org/officeDocument/2006/relationships/hyperlink" Target="garantF1://70155950.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94365.1000" TargetMode="External"/><Relationship Id="rId12" Type="http://schemas.openxmlformats.org/officeDocument/2006/relationships/hyperlink" Target="garantF1://2059191.1000" TargetMode="External"/><Relationship Id="rId17" Type="http://schemas.openxmlformats.org/officeDocument/2006/relationships/hyperlink" Target="garantF1://2073544.1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2073544.100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70155950.0" TargetMode="External"/><Relationship Id="rId11" Type="http://schemas.openxmlformats.org/officeDocument/2006/relationships/hyperlink" Target="garantF1://2059191.1000" TargetMode="External"/><Relationship Id="rId5" Type="http://schemas.openxmlformats.org/officeDocument/2006/relationships/hyperlink" Target="garantF1://2073544.0" TargetMode="External"/><Relationship Id="rId15" Type="http://schemas.openxmlformats.org/officeDocument/2006/relationships/hyperlink" Target="garantF1://2073544.0" TargetMode="External"/><Relationship Id="rId10" Type="http://schemas.openxmlformats.org/officeDocument/2006/relationships/hyperlink" Target="garantF1://12072719.0" TargetMode="External"/><Relationship Id="rId19" Type="http://schemas.openxmlformats.org/officeDocument/2006/relationships/fontTable" Target="fontTable.xml"/><Relationship Id="rId4" Type="http://schemas.openxmlformats.org/officeDocument/2006/relationships/hyperlink" Target="garantF1://70319016.0" TargetMode="External"/><Relationship Id="rId9" Type="http://schemas.openxmlformats.org/officeDocument/2006/relationships/hyperlink" Target="garantF1://12072719.1000" TargetMode="External"/><Relationship Id="rId14" Type="http://schemas.openxmlformats.org/officeDocument/2006/relationships/hyperlink" Target="garantF1://20735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7352</Words>
  <Characters>41909</Characters>
  <Application>Microsoft Office Word</Application>
  <DocSecurity>0</DocSecurity>
  <Lines>349</Lines>
  <Paragraphs>98</Paragraphs>
  <ScaleCrop>false</ScaleCrop>
  <Company>Reanimator Extreme Edition</Company>
  <LinksUpToDate>false</LinksUpToDate>
  <CharactersWithSpaces>49163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2016-11-20T19:55:00Z</dcterms:created>
  <dcterms:modified xsi:type="dcterms:W3CDTF">2016-11-20T19:55:00Z</dcterms:modified>
</cp:coreProperties>
</file>