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2" w:rsidRDefault="00BB2FA2" w:rsidP="00BB2FA2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BB2FA2" w:rsidRDefault="00BB2FA2" w:rsidP="00BB2FA2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СИМСКОЕ </w:t>
      </w: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BB2FA2" w:rsidRDefault="00BB2FA2" w:rsidP="00BB2FA2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</w:p>
    <w:p w:rsidR="00BB2FA2" w:rsidRDefault="00BB2FA2" w:rsidP="00BB2FA2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br/>
      </w:r>
    </w:p>
    <w:p w:rsidR="00BB2FA2" w:rsidRDefault="00BB2FA2" w:rsidP="00BB2FA2">
      <w:pPr>
        <w:pStyle w:val="a3"/>
        <w:numPr>
          <w:ilvl w:val="0"/>
          <w:numId w:val="1"/>
        </w:numPr>
      </w:pPr>
    </w:p>
    <w:p w:rsidR="00BB2FA2" w:rsidRDefault="00BB2FA2" w:rsidP="00BB2FA2">
      <w:pPr>
        <w:pStyle w:val="a3"/>
        <w:numPr>
          <w:ilvl w:val="0"/>
          <w:numId w:val="1"/>
        </w:numPr>
        <w:jc w:val="center"/>
      </w:pPr>
      <w:r>
        <w:t xml:space="preserve">от  29.05.2017 г.                                                                                                 № 43  </w:t>
      </w:r>
    </w:p>
    <w:p w:rsidR="00BB2FA2" w:rsidRDefault="00BB2FA2" w:rsidP="00BB2FA2">
      <w:pPr>
        <w:pStyle w:val="a3"/>
        <w:numPr>
          <w:ilvl w:val="0"/>
          <w:numId w:val="1"/>
        </w:numPr>
        <w:jc w:val="center"/>
      </w:pP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Об утверждении Положения о порядке 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сообщения муниципальными служащими 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о получении подарка в связи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их</w:t>
      </w:r>
      <w:proofErr w:type="gramEnd"/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должностным положением или 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исполнением ими </w:t>
      </w:r>
      <w:proofErr w:type="gramStart"/>
      <w:r>
        <w:rPr>
          <w:i/>
        </w:rPr>
        <w:t>служебных</w:t>
      </w:r>
      <w:proofErr w:type="gramEnd"/>
      <w:r>
        <w:rPr>
          <w:i/>
        </w:rPr>
        <w:t xml:space="preserve"> (должностных)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обязанностей, сдаче и оценке подарка, 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реализации (выкупе) и зачисление средств, </w:t>
      </w:r>
    </w:p>
    <w:p w:rsidR="00BB2FA2" w:rsidRDefault="00BB2FA2" w:rsidP="00BB2FA2">
      <w:pPr>
        <w:pStyle w:val="a3"/>
        <w:numPr>
          <w:ilvl w:val="0"/>
          <w:numId w:val="1"/>
        </w:numPr>
        <w:suppressAutoHyphens w:val="0"/>
        <w:autoSpaceDE w:val="0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вырученных</w:t>
      </w:r>
      <w:proofErr w:type="gramEnd"/>
      <w:r>
        <w:rPr>
          <w:i/>
        </w:rPr>
        <w:t xml:space="preserve"> от его реализации </w:t>
      </w:r>
    </w:p>
    <w:p w:rsidR="00BB2FA2" w:rsidRDefault="00BB2FA2" w:rsidP="00BB2FA2">
      <w:pPr>
        <w:pStyle w:val="a3"/>
        <w:numPr>
          <w:ilvl w:val="0"/>
          <w:numId w:val="1"/>
        </w:numPr>
        <w:rPr>
          <w:i/>
        </w:rPr>
      </w:pPr>
    </w:p>
    <w:p w:rsidR="00BB2FA2" w:rsidRDefault="00BB2FA2" w:rsidP="00BB2FA2">
      <w:pPr>
        <w:pStyle w:val="a3"/>
        <w:numPr>
          <w:ilvl w:val="0"/>
          <w:numId w:val="1"/>
        </w:numPr>
        <w:rPr>
          <w:i/>
        </w:rPr>
      </w:pPr>
    </w:p>
    <w:p w:rsidR="00BB2FA2" w:rsidRDefault="00BB2FA2" w:rsidP="00BB2FA2">
      <w:pPr>
        <w:suppressAutoHyphens w:val="0"/>
        <w:autoSpaceDE w:val="0"/>
        <w:spacing w:line="240" w:lineRule="atLeast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eastAsia="Arial" w:cs="Arial"/>
          <w:sz w:val="26"/>
          <w:szCs w:val="26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BB2FA2" w:rsidRDefault="00BB2FA2" w:rsidP="00BB2FA2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2FA2" w:rsidRDefault="00BB2FA2" w:rsidP="00BB2FA2">
      <w:pPr>
        <w:spacing w:line="240" w:lineRule="atLeast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1. </w:t>
      </w:r>
      <w:r>
        <w:rPr>
          <w:sz w:val="26"/>
          <w:szCs w:val="26"/>
          <w:lang w:eastAsia="ru-RU"/>
        </w:rPr>
        <w:t>Утвердить  Положение о порядке сообщения муниципальными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BB2FA2" w:rsidRDefault="00BB2FA2" w:rsidP="00BB2FA2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 xml:space="preserve">2. Возложить на комиссию по соблюдению требований к служебному поведению муниципальных служащих и урегулированию конфликта интересов (далее – комиссия) обязанности по рассмотрению уведомлений от лиц, замещающих муниципальные должности, о получении подарков, полученных ими в связи с протокольными мероприятиями, служебными командировками и другими официальными мероприятиями. </w:t>
      </w:r>
    </w:p>
    <w:p w:rsidR="00BB2FA2" w:rsidRDefault="00BB2FA2" w:rsidP="00BB2FA2">
      <w:pPr>
        <w:jc w:val="both"/>
        <w:rPr>
          <w:sz w:val="26"/>
          <w:szCs w:val="26"/>
          <w:lang w:eastAsia="ru-RU"/>
        </w:rPr>
      </w:pPr>
      <w:r>
        <w:rPr>
          <w:rFonts w:eastAsia="Arial" w:cs="Arial"/>
          <w:sz w:val="26"/>
          <w:szCs w:val="26"/>
        </w:rPr>
        <w:tab/>
        <w:t>3. О</w:t>
      </w:r>
      <w:r>
        <w:rPr>
          <w:sz w:val="26"/>
          <w:szCs w:val="26"/>
          <w:lang w:eastAsia="ru-RU"/>
        </w:rPr>
        <w:t>знакомить муниципальных служащих с данным постановлением под роспись.</w:t>
      </w:r>
    </w:p>
    <w:p w:rsidR="00BB2FA2" w:rsidRDefault="00BB2FA2" w:rsidP="00BB2FA2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ab/>
        <w:t xml:space="preserve">4. Настоящее постановление вступает в силу с момента подписания и подлежит официальному опубликованию на сайте  муниципального образования </w:t>
      </w:r>
      <w:proofErr w:type="spellStart"/>
      <w:r>
        <w:rPr>
          <w:rFonts w:ascii="Times New Roman" w:hAnsi="Times New Roman" w:cs="Arial"/>
          <w:sz w:val="26"/>
          <w:szCs w:val="26"/>
        </w:rPr>
        <w:t>Симское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6"/>
          <w:szCs w:val="26"/>
        </w:rPr>
        <w:t>Юрьев-Польского</w:t>
      </w:r>
      <w:proofErr w:type="spellEnd"/>
      <w:proofErr w:type="gramEnd"/>
      <w:r>
        <w:rPr>
          <w:rFonts w:ascii="Times New Roman" w:hAnsi="Times New Roman" w:cs="Arial"/>
          <w:sz w:val="26"/>
          <w:szCs w:val="26"/>
        </w:rPr>
        <w:t xml:space="preserve"> района.</w:t>
      </w:r>
    </w:p>
    <w:p w:rsidR="00BB2FA2" w:rsidRDefault="00BB2FA2" w:rsidP="00BB2FA2">
      <w:pPr>
        <w:pStyle w:val="ConsPlusNormal"/>
        <w:ind w:firstLine="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ab/>
        <w:t xml:space="preserve">5. </w:t>
      </w:r>
      <w:proofErr w:type="gramStart"/>
      <w:r>
        <w:rPr>
          <w:rFonts w:ascii="Times New Roman" w:hAnsi="Times New Roman" w:cs="Arial"/>
          <w:sz w:val="26"/>
          <w:szCs w:val="26"/>
        </w:rPr>
        <w:t>Контроль за</w:t>
      </w:r>
      <w:proofErr w:type="gramEnd"/>
      <w:r>
        <w:rPr>
          <w:rFonts w:ascii="Times New Roman" w:hAnsi="Times New Roman" w:cs="Arial"/>
          <w:sz w:val="26"/>
          <w:szCs w:val="26"/>
        </w:rPr>
        <w:t xml:space="preserve"> исполнением настоящего постановления  оставляю за собой.</w:t>
      </w:r>
    </w:p>
    <w:p w:rsidR="00BB2FA2" w:rsidRDefault="00BB2FA2" w:rsidP="00BB2FA2"/>
    <w:p w:rsidR="00BB2FA2" w:rsidRDefault="00BB2FA2" w:rsidP="00BB2FA2"/>
    <w:p w:rsidR="00BB2FA2" w:rsidRPr="00BB2FA2" w:rsidRDefault="00BB2FA2" w:rsidP="00BB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6"/>
          <w:szCs w:val="26"/>
        </w:rPr>
        <w:t>Романкевич</w:t>
      </w:r>
      <w:proofErr w:type="spellEnd"/>
    </w:p>
    <w:p w:rsidR="00BB2FA2" w:rsidRDefault="00BB2FA2" w:rsidP="00BB2FA2">
      <w:pPr>
        <w:ind w:left="5245"/>
        <w:jc w:val="right"/>
      </w:pPr>
      <w:r>
        <w:t xml:space="preserve">                    </w:t>
      </w:r>
    </w:p>
    <w:p w:rsidR="00BB2FA2" w:rsidRDefault="00BB2FA2" w:rsidP="00BB2FA2">
      <w:pPr>
        <w:ind w:left="5245"/>
        <w:jc w:val="right"/>
      </w:pPr>
    </w:p>
    <w:p w:rsidR="00BB2FA2" w:rsidRDefault="00BB2FA2" w:rsidP="00BB2FA2">
      <w:pPr>
        <w:ind w:left="5245"/>
        <w:jc w:val="right"/>
      </w:pPr>
      <w:r>
        <w:lastRenderedPageBreak/>
        <w:t xml:space="preserve">Приложение 1 </w:t>
      </w:r>
    </w:p>
    <w:p w:rsidR="00BB2FA2" w:rsidRDefault="00BB2FA2" w:rsidP="00BB2FA2">
      <w:pPr>
        <w:ind w:left="5245"/>
        <w:jc w:val="both"/>
      </w:pPr>
      <w:r>
        <w:t xml:space="preserve">к постановлению администрации  муниципального образования </w:t>
      </w:r>
      <w:proofErr w:type="spellStart"/>
      <w:r>
        <w:t>Симское</w:t>
      </w:r>
      <w:proofErr w:type="spellEnd"/>
      <w:r>
        <w:t xml:space="preserve">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                     от  29.05.2017 г №  43</w:t>
      </w:r>
    </w:p>
    <w:p w:rsidR="00BB2FA2" w:rsidRDefault="00BB2FA2" w:rsidP="00BB2FA2">
      <w:pPr>
        <w:ind w:left="5245"/>
        <w:jc w:val="both"/>
      </w:pPr>
    </w:p>
    <w:p w:rsidR="00BB2FA2" w:rsidRDefault="00BB2FA2" w:rsidP="00BB2FA2">
      <w:pPr>
        <w:ind w:left="5245"/>
      </w:pPr>
    </w:p>
    <w:p w:rsidR="00BB2FA2" w:rsidRDefault="00BB2FA2" w:rsidP="00BB2FA2">
      <w:pPr>
        <w:ind w:left="5245"/>
      </w:pPr>
    </w:p>
    <w:p w:rsidR="00BB2FA2" w:rsidRDefault="00BB2FA2" w:rsidP="00BB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порядке сообщения муниципальными служащими </w:t>
      </w:r>
    </w:p>
    <w:p w:rsidR="00BB2FA2" w:rsidRDefault="00BB2FA2" w:rsidP="00BB2FA2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proofErr w:type="gramStart"/>
      <w:r>
        <w:rPr>
          <w:sz w:val="26"/>
          <w:szCs w:val="26"/>
          <w:lang w:eastAsia="ru-RU"/>
        </w:rPr>
        <w:t xml:space="preserve">Настоящее Положение определяет порядок сообщения муниципальными служащими администрации 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sz w:val="26"/>
          <w:szCs w:val="26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>
        <w:rPr>
          <w:sz w:val="26"/>
          <w:szCs w:val="26"/>
          <w:lang w:eastAsia="ru-RU"/>
        </w:rPr>
        <w:t xml:space="preserve"> трудовой деятельности указанных лиц.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 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или иное лицо, уполномоченное исполнять обязанности представителя нанимателя (далее - Работодатель).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5. </w:t>
      </w:r>
      <w:proofErr w:type="gramStart"/>
      <w:r>
        <w:rPr>
          <w:sz w:val="26"/>
          <w:szCs w:val="26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 комиссию для определения стоимости подарков, полученных муниципальными служащими администрации  в связи с протокольным мероприятием, со служебной командировкой и с другим официальным мероприятием.</w:t>
      </w:r>
      <w:proofErr w:type="gramEnd"/>
      <w:r>
        <w:rPr>
          <w:sz w:val="26"/>
          <w:szCs w:val="26"/>
          <w:lang w:eastAsia="ru-RU"/>
        </w:rPr>
        <w:t xml:space="preserve">               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Ведение журнала регистрации уведомлений возлагается на секретаря  комиссии по соблюдению требований к служебному поведению муниципальных служащих и урегулированию конфликта интересов. 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Уведомление, составленное согласно </w:t>
      </w:r>
      <w:hyperlink r:id="rId6" w:anchor="Par36" w:history="1">
        <w:r>
          <w:rPr>
            <w:rStyle w:val="a4"/>
            <w:color w:val="000000"/>
            <w:sz w:val="26"/>
            <w:szCs w:val="26"/>
            <w:u w:val="none"/>
            <w:lang w:eastAsia="ru-RU"/>
          </w:rPr>
          <w:t>приложению</w:t>
        </w:r>
      </w:hyperlink>
      <w:r>
        <w:rPr>
          <w:sz w:val="26"/>
          <w:szCs w:val="26"/>
          <w:lang w:eastAsia="ru-RU"/>
        </w:rPr>
        <w:t xml:space="preserve"> 2 к настоящему Положению, представляется не позднее 3 рабочих дней со дня получения подарка в комиссию </w:t>
      </w:r>
      <w:r>
        <w:rPr>
          <w:rFonts w:eastAsia="Arial" w:cs="Arial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  <w:lang w:eastAsia="ru-RU"/>
        </w:rPr>
        <w:t>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невозможности подачи уведомления в сроки, указанные в </w:t>
      </w:r>
      <w:hyperlink r:id="rId7" w:anchor="Par15" w:history="1">
        <w:r>
          <w:rPr>
            <w:rStyle w:val="a4"/>
            <w:sz w:val="26"/>
            <w:szCs w:val="26"/>
            <w:lang w:eastAsia="ru-RU"/>
          </w:rPr>
          <w:t>абзацах первом</w:t>
        </w:r>
      </w:hyperlink>
      <w:r>
        <w:rPr>
          <w:sz w:val="26"/>
          <w:szCs w:val="26"/>
          <w:lang w:eastAsia="ru-RU"/>
        </w:rPr>
        <w:t xml:space="preserve"> и </w:t>
      </w:r>
      <w:hyperlink r:id="rId8" w:anchor="Par16" w:history="1">
        <w:r>
          <w:rPr>
            <w:rStyle w:val="a4"/>
            <w:sz w:val="26"/>
            <w:szCs w:val="26"/>
            <w:lang w:eastAsia="ru-RU"/>
          </w:rPr>
          <w:t>втором</w:t>
        </w:r>
      </w:hyperlink>
      <w:r>
        <w:rPr>
          <w:sz w:val="26"/>
          <w:szCs w:val="26"/>
          <w:lang w:eastAsia="ru-RU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 </w:t>
      </w:r>
      <w:proofErr w:type="gramStart"/>
      <w:r>
        <w:rPr>
          <w:sz w:val="26"/>
          <w:szCs w:val="26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Акт приема-передачи составляется в 2-х экземплярах: один экземпляр – для муниципального служащего, второй – для секретаря комиссии.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принятым на хранение подаркам секретарем 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Хранение подарков осуществляется в обеспечивающем сохранность помещении.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 </w:t>
      </w:r>
      <w:proofErr w:type="gramStart"/>
      <w:r>
        <w:rPr>
          <w:sz w:val="26"/>
          <w:szCs w:val="26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6"/>
          <w:szCs w:val="26"/>
          <w:lang w:eastAsia="ru-RU"/>
        </w:rPr>
        <w:t xml:space="preserve"> или повреждение подарка несет лицо, получившее подарок.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Симское.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</w:t>
      </w:r>
      <w:proofErr w:type="gramStart"/>
      <w:r>
        <w:rPr>
          <w:sz w:val="26"/>
          <w:szCs w:val="26"/>
          <w:lang w:eastAsia="ru-RU"/>
        </w:rPr>
        <w:t xml:space="preserve">Комиссия в течение 3 месяцев со дня поступления заявления, указанного в </w:t>
      </w:r>
      <w:hyperlink r:id="rId9" w:anchor="Par24" w:history="1">
        <w:r>
          <w:rPr>
            <w:rStyle w:val="a4"/>
            <w:sz w:val="26"/>
            <w:szCs w:val="26"/>
            <w:lang w:eastAsia="ru-RU"/>
          </w:rPr>
          <w:t>пункте 12</w:t>
        </w:r>
      </w:hyperlink>
      <w:r>
        <w:rPr>
          <w:sz w:val="26"/>
          <w:szCs w:val="26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Подарок, в отношении которого не поступило заявление, указанное в </w:t>
      </w:r>
      <w:hyperlink r:id="rId10" w:anchor="Par24" w:history="1">
        <w:r>
          <w:rPr>
            <w:rStyle w:val="a4"/>
            <w:sz w:val="26"/>
            <w:szCs w:val="26"/>
            <w:lang w:eastAsia="ru-RU"/>
          </w:rPr>
          <w:t>пункте 11</w:t>
        </w:r>
      </w:hyperlink>
      <w:r>
        <w:rPr>
          <w:sz w:val="26"/>
          <w:szCs w:val="26"/>
          <w:lang w:eastAsia="ru-RU"/>
        </w:rPr>
        <w:t xml:space="preserve"> настоящего Положения, может использоваться администрацией муниципального образования </w:t>
      </w:r>
      <w:proofErr w:type="spellStart"/>
      <w:r>
        <w:rPr>
          <w:sz w:val="26"/>
          <w:szCs w:val="26"/>
          <w:lang w:eastAsia="ru-RU"/>
        </w:rPr>
        <w:t>Симское</w:t>
      </w:r>
      <w:proofErr w:type="spellEnd"/>
      <w:r>
        <w:rPr>
          <w:sz w:val="26"/>
          <w:szCs w:val="26"/>
          <w:lang w:eastAsia="ru-RU"/>
        </w:rPr>
        <w:t xml:space="preserve"> (далее - администрация) с учетом заключения комиссии </w:t>
      </w:r>
      <w:r>
        <w:rPr>
          <w:rFonts w:eastAsia="Arial" w:cs="Arial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  <w:lang w:eastAsia="ru-RU"/>
        </w:rPr>
        <w:t>о целесообразности использования подарка для обеспечения деятельности администрации.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16. Оценка стоимости подарка для реализации (выкупа), предусмотренная </w:t>
      </w:r>
      <w:hyperlink r:id="rId11" w:anchor="Par25" w:history="1">
        <w:r>
          <w:rPr>
            <w:rStyle w:val="a4"/>
            <w:sz w:val="26"/>
            <w:szCs w:val="26"/>
            <w:lang w:eastAsia="ru-RU"/>
          </w:rPr>
          <w:t>пунктами 13</w:t>
        </w:r>
      </w:hyperlink>
      <w:r>
        <w:rPr>
          <w:sz w:val="26"/>
          <w:szCs w:val="26"/>
          <w:lang w:eastAsia="ru-RU"/>
        </w:rPr>
        <w:t xml:space="preserve"> и </w:t>
      </w:r>
      <w:hyperlink r:id="rId12" w:anchor="Par27" w:history="1">
        <w:r>
          <w:rPr>
            <w:rStyle w:val="a4"/>
            <w:sz w:val="26"/>
            <w:szCs w:val="26"/>
            <w:lang w:eastAsia="ru-RU"/>
          </w:rPr>
          <w:t>15</w:t>
        </w:r>
      </w:hyperlink>
      <w:r>
        <w:rPr>
          <w:sz w:val="26"/>
          <w:szCs w:val="26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B2FA2" w:rsidRPr="00BB2FA2" w:rsidRDefault="00BB2FA2" w:rsidP="00BB2FA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B2FA2" w:rsidRDefault="00BB2FA2" w:rsidP="00BB2FA2">
      <w:pPr>
        <w:spacing w:before="100" w:beforeAutospacing="1" w:after="100" w:afterAutospacing="1"/>
        <w:ind w:left="5670"/>
        <w:rPr>
          <w:lang w:eastAsia="ru-RU"/>
        </w:rPr>
      </w:pPr>
      <w:r>
        <w:rPr>
          <w:lang w:eastAsia="ru-RU"/>
        </w:rPr>
        <w:lastRenderedPageBreak/>
        <w:t xml:space="preserve">Приложение 1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ЖУРНАЛ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регистрации уведомлений о получении муниципальными служащими администрации муниципального образования </w:t>
      </w:r>
      <w:proofErr w:type="spellStart"/>
      <w:r>
        <w:rPr>
          <w:b/>
          <w:bCs/>
          <w:lang w:eastAsia="ru-RU"/>
        </w:rPr>
        <w:t>Симское</w:t>
      </w:r>
      <w:proofErr w:type="spellEnd"/>
      <w:r>
        <w:rPr>
          <w:b/>
          <w:bCs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1408"/>
        <w:gridCol w:w="1961"/>
        <w:gridCol w:w="1824"/>
        <w:gridCol w:w="1207"/>
        <w:gridCol w:w="1238"/>
        <w:gridCol w:w="1226"/>
      </w:tblGrid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Отметка о желании выкупить подарок</w:t>
            </w: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lastRenderedPageBreak/>
        <w:t xml:space="preserve">Приложение 2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УВЕДОМЛЕНИЕ  О  ПОЛУЧЕНИИ  ПОДАРКА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BB2FA2" w:rsidRDefault="00BB2FA2" w:rsidP="00BB2FA2">
      <w:pPr>
        <w:spacing w:before="240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___________________________________________________________________________________________________________________________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(Ф.И.О., занимаемая должность)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Уведомление о получении подарка от "__" ________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 xml:space="preserve"> Извещаю о получении _________________________________________________________  _____________________________________________________________________________                                                       </w:t>
      </w:r>
      <w:r>
        <w:rPr>
          <w:sz w:val="20"/>
          <w:szCs w:val="20"/>
          <w:lang w:eastAsia="ru-RU"/>
        </w:rPr>
        <w:t>(дата получения)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lang w:eastAsia="ru-RU"/>
        </w:rPr>
        <w:t>подарк</w:t>
      </w:r>
      <w:proofErr w:type="gramStart"/>
      <w:r>
        <w:rPr>
          <w:lang w:eastAsia="ru-RU"/>
        </w:rPr>
        <w:t>а(</w:t>
      </w:r>
      <w:proofErr w:type="spellStart"/>
      <w:proofErr w:type="gramEnd"/>
      <w:r>
        <w:rPr>
          <w:lang w:eastAsia="ru-RU"/>
        </w:rPr>
        <w:t>ов</w:t>
      </w:r>
      <w:proofErr w:type="spellEnd"/>
      <w:r>
        <w:rPr>
          <w:lang w:eastAsia="ru-RU"/>
        </w:rPr>
        <w:t>) на _______________________________________________________________</w:t>
      </w:r>
      <w:r>
        <w:rPr>
          <w:sz w:val="20"/>
          <w:szCs w:val="20"/>
          <w:lang w:eastAsia="ru-RU"/>
        </w:rPr>
        <w:t xml:space="preserve">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Наименование подарка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Стоимость в рублях </w:t>
            </w:r>
            <w:hyperlink r:id="rId13" w:anchor="Par98" w:history="1">
              <w:r>
                <w:rPr>
                  <w:rStyle w:val="a4"/>
                  <w:lang w:eastAsia="ru-RU"/>
                </w:rPr>
                <w:t>&lt;*&gt;</w:t>
              </w:r>
            </w:hyperlink>
          </w:p>
        </w:tc>
      </w:tr>
      <w:tr w:rsidR="00BB2FA2" w:rsidTr="00BB2FA2">
        <w:trPr>
          <w:tblCellSpacing w:w="0" w:type="dxa"/>
        </w:trPr>
        <w:tc>
          <w:tcPr>
            <w:tcW w:w="2369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3303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31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BB2FA2" w:rsidRDefault="00BB2FA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BB2FA2" w:rsidRDefault="00BB2FA2" w:rsidP="00BB2FA2">
      <w:pPr>
        <w:rPr>
          <w:lang w:eastAsia="ru-RU"/>
        </w:rPr>
      </w:pPr>
      <w:r>
        <w:rPr>
          <w:lang w:eastAsia="ru-RU"/>
        </w:rPr>
        <w:t>Приложение: ______________________________________________ на _____ листах.</w:t>
      </w:r>
    </w:p>
    <w:p w:rsidR="00BB2FA2" w:rsidRP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(наименование документа)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представившее уведомление _________  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> Лицо, принявшее уведомление  _________  ________________________  "__" ____ 20__ г.</w:t>
      </w:r>
    </w:p>
    <w:p w:rsid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(подпись)    (расшифровка подписи)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Регистрационный номер в журнале регистрации уведомлений ___________________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                                                                                                            "__" _________ 20__ г.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-------------------------------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&lt;*&gt; Заполняется при наличии документов, подтверждающих стоимость подарка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   Приложение 3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к Положению о порядке сообщения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муниципальными служащими администрации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 подарка в связи с их должностным положением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или исполнением ими </w:t>
      </w:r>
      <w:proofErr w:type="gramStart"/>
      <w:r>
        <w:rPr>
          <w:lang w:eastAsia="ru-RU"/>
        </w:rPr>
        <w:t>служебных</w:t>
      </w:r>
      <w:proofErr w:type="gramEnd"/>
      <w:r>
        <w:rPr>
          <w:lang w:eastAsia="ru-RU"/>
        </w:rPr>
        <w:t xml:space="preserve"> (должностных)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обязанностей, сдаче и оценке подарка, 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>реализации (выкупе) и зачислении средств,</w:t>
      </w:r>
    </w:p>
    <w:p w:rsidR="00BB2FA2" w:rsidRDefault="00BB2FA2" w:rsidP="00BB2FA2">
      <w:pPr>
        <w:jc w:val="right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вырученных</w:t>
      </w:r>
      <w:proofErr w:type="gramEnd"/>
      <w:r>
        <w:rPr>
          <w:lang w:eastAsia="ru-RU"/>
        </w:rPr>
        <w:t xml:space="preserve"> от его реализации</w:t>
      </w: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АКТ</w:t>
      </w:r>
    </w:p>
    <w:p w:rsidR="00BB2FA2" w:rsidRDefault="00BB2FA2" w:rsidP="00BB2FA2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приема - передачи подарка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"____"_____________20___                                                                            №_______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(ФИО, должность муниципального служащего)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передает, а ответственное лицо 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(ФИО, должность муниципального служащего)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принимает подарок, полученный в связи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: ______________________________________________________________________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(указывается мероприятие и дата)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Наименование 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Вид подарка _________________________________________________________________</w:t>
      </w:r>
    </w:p>
    <w:p w:rsidR="00BB2FA2" w:rsidRDefault="00BB2FA2" w:rsidP="00BB2FA2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(бытовая техника, предметы искусства и др.)</w:t>
      </w:r>
    </w:p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Сдал</w:t>
      </w:r>
      <w:proofErr w:type="gramStart"/>
      <w:r>
        <w:rPr>
          <w:lang w:eastAsia="ru-RU"/>
        </w:rPr>
        <w:t xml:space="preserve"> ___________________                                                  П</w:t>
      </w:r>
      <w:proofErr w:type="gramEnd"/>
      <w:r>
        <w:rPr>
          <w:lang w:eastAsia="ru-RU"/>
        </w:rPr>
        <w:t>ринял _______________</w:t>
      </w:r>
    </w:p>
    <w:p w:rsidR="00BB2FA2" w:rsidRPr="00BB2FA2" w:rsidRDefault="00BB2FA2" w:rsidP="00BB2FA2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</w:p>
    <w:p w:rsidR="00BB2FA2" w:rsidRDefault="00BB2FA2" w:rsidP="00BB2FA2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lastRenderedPageBreak/>
        <w:t xml:space="preserve">Приложение 4 к Положению о порядке сообщения муниципальными служащими администрации муниципального образования </w:t>
      </w:r>
      <w:proofErr w:type="spellStart"/>
      <w:r>
        <w:rPr>
          <w:lang w:eastAsia="ru-RU"/>
        </w:rPr>
        <w:t>Симское</w:t>
      </w:r>
      <w:proofErr w:type="spellEnd"/>
      <w:r>
        <w:rPr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2FA2" w:rsidRDefault="00BB2FA2" w:rsidP="00BB2FA2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B2FA2" w:rsidRDefault="00BB2FA2" w:rsidP="00BB2FA2">
      <w:pPr>
        <w:jc w:val="center"/>
        <w:rPr>
          <w:lang w:eastAsia="ru-RU"/>
        </w:rPr>
      </w:pPr>
      <w:r>
        <w:rPr>
          <w:b/>
          <w:bCs/>
          <w:lang w:eastAsia="ru-RU"/>
        </w:rPr>
        <w:t>ЖУРНАЛ</w:t>
      </w:r>
    </w:p>
    <w:p w:rsidR="00BB2FA2" w:rsidRDefault="00BB2FA2" w:rsidP="00BB2FA2">
      <w:pPr>
        <w:jc w:val="center"/>
        <w:rPr>
          <w:lang w:eastAsia="ru-RU"/>
        </w:rPr>
      </w:pPr>
      <w:r>
        <w:rPr>
          <w:b/>
          <w:bCs/>
          <w:lang w:eastAsia="ru-RU"/>
        </w:rPr>
        <w:t>учета актов приема-передачи подарков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450"/>
        <w:gridCol w:w="831"/>
        <w:gridCol w:w="748"/>
        <w:gridCol w:w="1411"/>
        <w:gridCol w:w="1371"/>
        <w:gridCol w:w="47"/>
        <w:gridCol w:w="1159"/>
        <w:gridCol w:w="41"/>
        <w:gridCol w:w="1746"/>
        <w:gridCol w:w="1171"/>
      </w:tblGrid>
      <w:tr w:rsidR="00BB2FA2" w:rsidTr="00BB2FA2">
        <w:trPr>
          <w:trHeight w:val="198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N </w:t>
            </w:r>
            <w:r>
              <w:rPr>
                <w:lang w:eastAsia="ru-RU"/>
              </w:rPr>
              <w:br/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</w:t>
            </w:r>
            <w:proofErr w:type="spellEnd"/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вание</w:t>
            </w:r>
            <w:proofErr w:type="spellEnd"/>
            <w:r>
              <w:rPr>
                <w:lang w:eastAsia="ru-RU"/>
              </w:rPr>
              <w:t>  подарка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Вид </w:t>
            </w:r>
            <w:r>
              <w:rPr>
                <w:lang w:eastAsia="ru-RU"/>
              </w:rPr>
              <w:br/>
              <w:t>подарка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Ф. И. О., </w:t>
            </w:r>
            <w:r>
              <w:rPr>
                <w:lang w:eastAsia="ru-RU"/>
              </w:rPr>
              <w:br/>
              <w:t xml:space="preserve">должность </w:t>
            </w:r>
            <w:r>
              <w:rPr>
                <w:lang w:eastAsia="ru-RU"/>
              </w:rPr>
              <w:br/>
              <w:t>муниципального служащего,</w:t>
            </w:r>
            <w:r>
              <w:rPr>
                <w:lang w:eastAsia="ru-RU"/>
              </w:rPr>
              <w:br/>
              <w:t xml:space="preserve">сдавшего 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Подпись </w:t>
            </w:r>
            <w:r>
              <w:rPr>
                <w:lang w:eastAsia="ru-RU"/>
              </w:rPr>
              <w:br/>
            </w:r>
            <w:proofErr w:type="gramStart"/>
            <w:r>
              <w:rPr>
                <w:lang w:eastAsia="ru-RU"/>
              </w:rPr>
              <w:t>муниципального</w:t>
            </w:r>
            <w:proofErr w:type="gramEnd"/>
          </w:p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служащего</w:t>
            </w:r>
            <w:r>
              <w:rPr>
                <w:lang w:eastAsia="ru-RU"/>
              </w:rPr>
              <w:br/>
              <w:t xml:space="preserve">сдавшего 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Ф. И. О., </w:t>
            </w:r>
            <w:r>
              <w:rPr>
                <w:lang w:eastAsia="ru-RU"/>
              </w:rPr>
              <w:br/>
              <w:t xml:space="preserve">должность </w:t>
            </w:r>
            <w:r>
              <w:rPr>
                <w:lang w:eastAsia="ru-RU"/>
              </w:rPr>
              <w:br/>
              <w:t>муниципального служащего,</w:t>
            </w:r>
            <w:r>
              <w:rPr>
                <w:lang w:eastAsia="ru-RU"/>
              </w:rPr>
              <w:br/>
              <w:t>принявшего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Подпись </w:t>
            </w:r>
            <w:r>
              <w:rPr>
                <w:lang w:eastAsia="ru-RU"/>
              </w:rPr>
              <w:br/>
              <w:t>муниципального служащего, принявшего</w:t>
            </w:r>
            <w:r>
              <w:rPr>
                <w:lang w:eastAsia="ru-RU"/>
              </w:rPr>
              <w:br/>
              <w:t>подарок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Отметка о</w:t>
            </w:r>
            <w:r>
              <w:rPr>
                <w:lang w:eastAsia="ru-RU"/>
              </w:rPr>
              <w:br/>
              <w:t xml:space="preserve">возврате </w:t>
            </w:r>
            <w:r>
              <w:rPr>
                <w:lang w:eastAsia="ru-RU"/>
              </w:rPr>
              <w:br/>
              <w:t>подарка</w:t>
            </w:r>
          </w:p>
        </w:tc>
      </w:tr>
      <w:tr w:rsidR="00BB2FA2" w:rsidTr="00BB2FA2">
        <w:trPr>
          <w:trHeight w:val="29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pacing w:before="100" w:beforeAutospacing="1" w:after="100" w:afterAutospacing="1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BB2FA2" w:rsidTr="00BB2FA2">
        <w:trPr>
          <w:trHeight w:val="67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B2FA2" w:rsidTr="00BB2FA2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FA2" w:rsidRDefault="00BB2FA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2FA2" w:rsidRDefault="00BB2FA2" w:rsidP="00BB2FA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 </w:t>
      </w: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BB2FA2" w:rsidRDefault="00BB2FA2" w:rsidP="00BB2FA2">
      <w:pPr>
        <w:jc w:val="both"/>
        <w:rPr>
          <w:b/>
          <w:sz w:val="26"/>
          <w:szCs w:val="26"/>
        </w:rPr>
      </w:pPr>
    </w:p>
    <w:p w:rsidR="00745CF9" w:rsidRDefault="00745CF9"/>
    <w:sectPr w:rsidR="00745CF9" w:rsidSect="007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FA2"/>
    <w:rsid w:val="00745CF9"/>
    <w:rsid w:val="00986E14"/>
    <w:rsid w:val="00B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2FA2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B2FA2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B2FA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F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B2F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B2F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2FA2"/>
    <w:pPr>
      <w:ind w:left="720"/>
      <w:contextualSpacing/>
    </w:pPr>
  </w:style>
  <w:style w:type="paragraph" w:customStyle="1" w:styleId="ConsPlusNormal">
    <w:name w:val="ConsPlusNormal"/>
    <w:next w:val="a"/>
    <w:rsid w:val="00BB2F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BB2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3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9842A-E401-4FEA-8E51-07BD77A0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2017-05-30T11:03:00Z</cp:lastPrinted>
  <dcterms:created xsi:type="dcterms:W3CDTF">2017-05-30T10:55:00Z</dcterms:created>
  <dcterms:modified xsi:type="dcterms:W3CDTF">2017-05-30T11:06:00Z</dcterms:modified>
</cp:coreProperties>
</file>