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0C" w:rsidRPr="00313AF8" w:rsidRDefault="002D400C" w:rsidP="002D400C">
      <w:pPr>
        <w:ind w:left="360"/>
        <w:jc w:val="center"/>
        <w:rPr>
          <w:sz w:val="32"/>
          <w:szCs w:val="32"/>
        </w:rPr>
      </w:pPr>
      <w:r w:rsidRPr="00313AF8">
        <w:rPr>
          <w:sz w:val="32"/>
          <w:szCs w:val="32"/>
        </w:rPr>
        <w:t>АДМИНИСТРАЦИЯ</w:t>
      </w:r>
    </w:p>
    <w:p w:rsidR="002D400C" w:rsidRPr="008B4CC4" w:rsidRDefault="002D400C" w:rsidP="002D400C">
      <w:pPr>
        <w:pStyle w:val="a3"/>
        <w:spacing w:before="0" w:after="0"/>
        <w:rPr>
          <w:b w:val="0"/>
          <w:bCs/>
          <w:color w:val="auto"/>
          <w:sz w:val="32"/>
          <w:szCs w:val="32"/>
        </w:rPr>
      </w:pPr>
      <w:r>
        <w:rPr>
          <w:b w:val="0"/>
          <w:bCs/>
          <w:color w:val="auto"/>
          <w:sz w:val="32"/>
          <w:szCs w:val="32"/>
        </w:rPr>
        <w:t xml:space="preserve">  </w:t>
      </w:r>
      <w:r w:rsidRPr="00A847C9">
        <w:rPr>
          <w:b w:val="0"/>
          <w:bCs/>
          <w:color w:val="auto"/>
          <w:sz w:val="32"/>
          <w:szCs w:val="32"/>
        </w:rPr>
        <w:t xml:space="preserve"> </w:t>
      </w:r>
      <w:r>
        <w:rPr>
          <w:b w:val="0"/>
          <w:bCs/>
          <w:color w:val="auto"/>
          <w:sz w:val="32"/>
          <w:szCs w:val="32"/>
        </w:rPr>
        <w:t xml:space="preserve"> МУНИЦИПАЛЬНОГО  ОБРАЗОВАНИЯ  СИМСКОЕ</w:t>
      </w:r>
    </w:p>
    <w:p w:rsidR="002D400C" w:rsidRPr="00A847C9" w:rsidRDefault="002D400C" w:rsidP="002D400C">
      <w:pPr>
        <w:pStyle w:val="a3"/>
        <w:spacing w:before="0" w:after="0" w:line="360" w:lineRule="auto"/>
        <w:rPr>
          <w:b w:val="0"/>
          <w:bCs/>
          <w:color w:val="auto"/>
          <w:sz w:val="32"/>
          <w:szCs w:val="32"/>
        </w:rPr>
      </w:pPr>
      <w:r w:rsidRPr="00A847C9">
        <w:rPr>
          <w:b w:val="0"/>
          <w:bCs/>
          <w:color w:val="auto"/>
          <w:sz w:val="32"/>
          <w:szCs w:val="32"/>
        </w:rPr>
        <w:t>ЮРЬЕВ-ПОЛЬСК</w:t>
      </w:r>
      <w:r>
        <w:rPr>
          <w:b w:val="0"/>
          <w:bCs/>
          <w:color w:val="auto"/>
          <w:sz w:val="32"/>
          <w:szCs w:val="32"/>
        </w:rPr>
        <w:t xml:space="preserve">ОГО </w:t>
      </w:r>
      <w:r w:rsidRPr="00A847C9">
        <w:rPr>
          <w:b w:val="0"/>
          <w:bCs/>
          <w:color w:val="auto"/>
          <w:sz w:val="32"/>
          <w:szCs w:val="32"/>
        </w:rPr>
        <w:t xml:space="preserve"> РАЙОН</w:t>
      </w:r>
      <w:r>
        <w:rPr>
          <w:b w:val="0"/>
          <w:bCs/>
          <w:color w:val="auto"/>
          <w:sz w:val="32"/>
          <w:szCs w:val="32"/>
        </w:rPr>
        <w:t>А</w:t>
      </w:r>
    </w:p>
    <w:p w:rsidR="002D400C" w:rsidRPr="000136D7" w:rsidRDefault="002D400C" w:rsidP="002D400C">
      <w:pPr>
        <w:pStyle w:val="a3"/>
        <w:spacing w:before="0" w:after="0" w:line="360" w:lineRule="auto"/>
        <w:rPr>
          <w:color w:val="auto"/>
          <w:sz w:val="32"/>
          <w:szCs w:val="32"/>
        </w:rPr>
      </w:pPr>
      <w:r>
        <w:rPr>
          <w:color w:val="auto"/>
          <w:sz w:val="32"/>
          <w:szCs w:val="32"/>
        </w:rPr>
        <w:t>ПОСТАНОВЛЕНИЕ</w:t>
      </w:r>
    </w:p>
    <w:p w:rsidR="002D400C" w:rsidRDefault="002D400C" w:rsidP="002D400C"/>
    <w:p w:rsidR="002D400C" w:rsidRDefault="002D400C" w:rsidP="002D400C"/>
    <w:p w:rsidR="002D400C" w:rsidRPr="005D007E" w:rsidRDefault="002D400C" w:rsidP="002D400C">
      <w:pPr>
        <w:rPr>
          <w:sz w:val="24"/>
          <w:szCs w:val="24"/>
        </w:rPr>
      </w:pPr>
      <w:r>
        <w:rPr>
          <w:sz w:val="24"/>
          <w:szCs w:val="24"/>
        </w:rPr>
        <w:t>28.04.2020</w:t>
      </w:r>
      <w:r w:rsidRPr="005D007E">
        <w:rPr>
          <w:sz w:val="24"/>
          <w:szCs w:val="24"/>
        </w:rPr>
        <w:t xml:space="preserve">                                                                                                                            №  </w:t>
      </w:r>
      <w:r>
        <w:rPr>
          <w:sz w:val="24"/>
          <w:szCs w:val="24"/>
        </w:rPr>
        <w:t>39</w:t>
      </w:r>
    </w:p>
    <w:p w:rsidR="002D400C" w:rsidRPr="0076562D" w:rsidRDefault="002D400C" w:rsidP="002D400C"/>
    <w:p w:rsidR="002D400C" w:rsidRPr="006F2F78" w:rsidRDefault="002D400C" w:rsidP="002D400C">
      <w:pPr>
        <w:rPr>
          <w:sz w:val="24"/>
          <w:szCs w:val="24"/>
        </w:rPr>
      </w:pPr>
    </w:p>
    <w:p w:rsidR="002D400C" w:rsidRPr="006F2F78" w:rsidRDefault="002D400C" w:rsidP="002D400C">
      <w:pPr>
        <w:autoSpaceDE w:val="0"/>
        <w:autoSpaceDN w:val="0"/>
        <w:adjustRightInd w:val="0"/>
        <w:rPr>
          <w:bCs/>
          <w:i/>
          <w:sz w:val="24"/>
          <w:szCs w:val="24"/>
        </w:rPr>
      </w:pPr>
      <w:r w:rsidRPr="006F2F78">
        <w:rPr>
          <w:bCs/>
          <w:i/>
          <w:sz w:val="24"/>
          <w:szCs w:val="24"/>
        </w:rPr>
        <w:t xml:space="preserve">О внесении изменений в постановление администрации </w:t>
      </w:r>
    </w:p>
    <w:p w:rsidR="002D400C" w:rsidRPr="006F2F78" w:rsidRDefault="002D400C" w:rsidP="002D400C">
      <w:pPr>
        <w:autoSpaceDE w:val="0"/>
        <w:autoSpaceDN w:val="0"/>
        <w:adjustRightInd w:val="0"/>
        <w:rPr>
          <w:bCs/>
          <w:i/>
          <w:sz w:val="24"/>
          <w:szCs w:val="24"/>
        </w:rPr>
      </w:pPr>
      <w:r>
        <w:rPr>
          <w:bCs/>
          <w:i/>
          <w:sz w:val="24"/>
          <w:szCs w:val="24"/>
        </w:rPr>
        <w:t>от 28.06.2016 №78</w:t>
      </w:r>
      <w:r w:rsidRPr="006F2F78">
        <w:rPr>
          <w:bCs/>
          <w:i/>
          <w:sz w:val="24"/>
          <w:szCs w:val="24"/>
        </w:rPr>
        <w:t xml:space="preserve"> «Об утверждении административного </w:t>
      </w:r>
      <w:bookmarkStart w:id="0" w:name="_GoBack"/>
      <w:bookmarkEnd w:id="0"/>
    </w:p>
    <w:p w:rsidR="002D400C" w:rsidRDefault="002D400C" w:rsidP="002D400C">
      <w:pPr>
        <w:autoSpaceDE w:val="0"/>
        <w:autoSpaceDN w:val="0"/>
        <w:adjustRightInd w:val="0"/>
        <w:rPr>
          <w:bCs/>
          <w:i/>
          <w:sz w:val="24"/>
          <w:szCs w:val="24"/>
        </w:rPr>
      </w:pPr>
      <w:r>
        <w:rPr>
          <w:bCs/>
          <w:i/>
          <w:sz w:val="24"/>
          <w:szCs w:val="24"/>
        </w:rPr>
        <w:t>регламента по  предоставлению</w:t>
      </w:r>
      <w:r w:rsidRPr="006F2F78">
        <w:rPr>
          <w:bCs/>
          <w:i/>
          <w:sz w:val="24"/>
          <w:szCs w:val="24"/>
        </w:rPr>
        <w:t xml:space="preserve"> муниципальной</w:t>
      </w:r>
      <w:r>
        <w:rPr>
          <w:bCs/>
          <w:i/>
          <w:sz w:val="24"/>
          <w:szCs w:val="24"/>
        </w:rPr>
        <w:t xml:space="preserve"> услуги </w:t>
      </w:r>
    </w:p>
    <w:p w:rsidR="002D400C" w:rsidRPr="006F2F78" w:rsidRDefault="002D400C" w:rsidP="002D400C">
      <w:pPr>
        <w:autoSpaceDE w:val="0"/>
        <w:autoSpaceDN w:val="0"/>
        <w:adjustRightInd w:val="0"/>
        <w:rPr>
          <w:bCs/>
          <w:i/>
          <w:sz w:val="24"/>
          <w:szCs w:val="24"/>
        </w:rPr>
      </w:pPr>
      <w:r>
        <w:rPr>
          <w:bCs/>
          <w:i/>
          <w:sz w:val="24"/>
          <w:szCs w:val="24"/>
        </w:rPr>
        <w:t>по выдаче выписок из реестра муниципального имущества»</w:t>
      </w:r>
    </w:p>
    <w:p w:rsidR="002D400C" w:rsidRPr="006F2F78" w:rsidRDefault="002D400C" w:rsidP="002D400C">
      <w:pPr>
        <w:autoSpaceDE w:val="0"/>
        <w:autoSpaceDN w:val="0"/>
        <w:adjustRightInd w:val="0"/>
        <w:rPr>
          <w:bCs/>
          <w:i/>
          <w:sz w:val="24"/>
          <w:szCs w:val="24"/>
        </w:rPr>
      </w:pPr>
      <w:r w:rsidRPr="006F2F78">
        <w:rPr>
          <w:bCs/>
          <w:i/>
          <w:sz w:val="24"/>
          <w:szCs w:val="24"/>
        </w:rPr>
        <w:t>.</w:t>
      </w:r>
    </w:p>
    <w:p w:rsidR="002D400C" w:rsidRPr="006F2F78" w:rsidRDefault="002D400C" w:rsidP="002D400C">
      <w:pPr>
        <w:autoSpaceDE w:val="0"/>
        <w:autoSpaceDN w:val="0"/>
        <w:adjustRightInd w:val="0"/>
        <w:rPr>
          <w:bCs/>
          <w:i/>
        </w:rPr>
      </w:pPr>
    </w:p>
    <w:p w:rsidR="002D400C" w:rsidRPr="00A709AC" w:rsidRDefault="002D400C" w:rsidP="002D400C">
      <w:pPr>
        <w:spacing w:after="120"/>
        <w:ind w:firstLine="709"/>
        <w:jc w:val="both"/>
        <w:rPr>
          <w:rFonts w:eastAsia="Calibri"/>
          <w:b/>
          <w:bCs/>
          <w:sz w:val="28"/>
          <w:szCs w:val="28"/>
          <w:shd w:val="clear" w:color="auto" w:fill="FFFFFF"/>
          <w:lang w:eastAsia="en-US"/>
        </w:rPr>
      </w:pPr>
      <w:r w:rsidRPr="00A709AC">
        <w:rPr>
          <w:rFonts w:eastAsia="Calibri"/>
          <w:sz w:val="28"/>
          <w:szCs w:val="28"/>
          <w:lang w:eastAsia="en-US"/>
        </w:rPr>
        <w:t xml:space="preserve">В соответствии с пунктом 12 статьи 14 Федерального закона от 27.07.2010 № 210-ФЗ «Об организации предоставления государственных и муниципальных услуг», </w:t>
      </w:r>
      <w:r w:rsidRPr="008057FC">
        <w:rPr>
          <w:bCs/>
          <w:color w:val="333333"/>
          <w:kern w:val="36"/>
          <w:sz w:val="28"/>
          <w:szCs w:val="28"/>
        </w:rPr>
        <w:t>(последняя редакция</w:t>
      </w:r>
      <w:r>
        <w:rPr>
          <w:bCs/>
          <w:color w:val="333333"/>
          <w:kern w:val="36"/>
          <w:sz w:val="28"/>
          <w:szCs w:val="28"/>
        </w:rPr>
        <w:t xml:space="preserve"> от 19.07.2018 г. №204-ФЗ</w:t>
      </w:r>
      <w:r w:rsidRPr="008057FC">
        <w:rPr>
          <w:bCs/>
          <w:color w:val="333333"/>
          <w:kern w:val="36"/>
          <w:sz w:val="28"/>
          <w:szCs w:val="28"/>
        </w:rPr>
        <w:t>)</w:t>
      </w:r>
      <w:r>
        <w:rPr>
          <w:bCs/>
          <w:color w:val="333333"/>
          <w:kern w:val="36"/>
          <w:sz w:val="28"/>
          <w:szCs w:val="28"/>
        </w:rPr>
        <w:t xml:space="preserve">, Федеральный закон от 01.12.2014 г. № 419-ФЗ «О внесении тзменений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A709AC">
        <w:rPr>
          <w:rFonts w:eastAsia="Calibri"/>
          <w:sz w:val="28"/>
          <w:szCs w:val="28"/>
          <w:lang w:eastAsia="en-US"/>
        </w:rPr>
        <w:t xml:space="preserve">постановлением администрации муниципального образования Симское Юрьев-Польского района от 25 мая 2011 года №51 «Об утверждении Порядка разработки административных регламентов» </w:t>
      </w:r>
      <w:r w:rsidRPr="00A709AC">
        <w:rPr>
          <w:rFonts w:eastAsia="Calibri"/>
          <w:bCs/>
          <w:sz w:val="28"/>
          <w:szCs w:val="28"/>
          <w:shd w:val="clear" w:color="auto" w:fill="FFFFFF"/>
          <w:lang w:eastAsia="en-US"/>
        </w:rPr>
        <w:t>п о с т а н о в л я ю</w:t>
      </w:r>
      <w:r w:rsidRPr="00A709AC">
        <w:rPr>
          <w:rFonts w:eastAsia="Calibri"/>
          <w:b/>
          <w:bCs/>
          <w:sz w:val="28"/>
          <w:szCs w:val="28"/>
          <w:shd w:val="clear" w:color="auto" w:fill="FFFFFF"/>
          <w:lang w:eastAsia="en-US"/>
        </w:rPr>
        <w:t>:</w:t>
      </w:r>
    </w:p>
    <w:p w:rsidR="002D400C" w:rsidRPr="00E057FF" w:rsidRDefault="002D400C" w:rsidP="002D400C">
      <w:pPr>
        <w:widowControl w:val="0"/>
        <w:numPr>
          <w:ilvl w:val="0"/>
          <w:numId w:val="1"/>
        </w:numPr>
        <w:suppressAutoHyphens/>
        <w:spacing w:after="120" w:line="100" w:lineRule="atLeast"/>
        <w:ind w:left="0" w:right="3" w:firstLine="709"/>
        <w:jc w:val="both"/>
        <w:rPr>
          <w:rFonts w:eastAsia="Calibri"/>
          <w:bCs/>
          <w:sz w:val="28"/>
          <w:szCs w:val="28"/>
          <w:shd w:val="clear" w:color="auto" w:fill="FFFFFF"/>
        </w:rPr>
      </w:pPr>
      <w:r w:rsidRPr="00A709AC">
        <w:rPr>
          <w:rFonts w:eastAsia="Calibri"/>
          <w:sz w:val="28"/>
          <w:szCs w:val="28"/>
        </w:rPr>
        <w:t xml:space="preserve">Внести в постановление администрации муниципального образования Симское </w:t>
      </w:r>
      <w:r>
        <w:rPr>
          <w:rFonts w:eastAsia="Calibri"/>
          <w:sz w:val="27"/>
          <w:szCs w:val="27"/>
        </w:rPr>
        <w:t>от 28.06.2013 г №78</w:t>
      </w:r>
      <w:r w:rsidRPr="00A709AC">
        <w:rPr>
          <w:rFonts w:eastAsia="Calibri"/>
          <w:sz w:val="28"/>
          <w:szCs w:val="28"/>
        </w:rPr>
        <w:t xml:space="preserve"> «</w:t>
      </w:r>
      <w:r>
        <w:rPr>
          <w:rFonts w:eastAsia="Calibri"/>
          <w:sz w:val="28"/>
          <w:szCs w:val="28"/>
        </w:rPr>
        <w:t>Об утверждении административного регламента по предоставлению муниципальной услуги по выдаче выписок из реестра муниципального имущества</w:t>
      </w:r>
      <w:r w:rsidRPr="00A709AC">
        <w:rPr>
          <w:rFonts w:eastAsia="Calibri"/>
          <w:sz w:val="27"/>
          <w:szCs w:val="27"/>
        </w:rPr>
        <w:t xml:space="preserve">» </w:t>
      </w:r>
      <w:r>
        <w:rPr>
          <w:rFonts w:eastAsia="Calibri"/>
          <w:sz w:val="27"/>
          <w:szCs w:val="27"/>
        </w:rPr>
        <w:t xml:space="preserve"> </w:t>
      </w:r>
      <w:r w:rsidRPr="00A709AC">
        <w:rPr>
          <w:rFonts w:eastAsia="Calibri"/>
          <w:sz w:val="28"/>
          <w:szCs w:val="28"/>
        </w:rPr>
        <w:t>следующие изменения:</w:t>
      </w:r>
    </w:p>
    <w:p w:rsidR="002D400C" w:rsidRDefault="002D400C" w:rsidP="002D400C">
      <w:pPr>
        <w:widowControl w:val="0"/>
        <w:numPr>
          <w:ilvl w:val="1"/>
          <w:numId w:val="2"/>
        </w:numPr>
        <w:suppressAutoHyphens/>
        <w:spacing w:line="100" w:lineRule="atLeast"/>
        <w:ind w:left="0" w:firstLine="709"/>
        <w:jc w:val="both"/>
        <w:rPr>
          <w:rFonts w:eastAsia="Lucida Sans Unicode" w:cs="Tahoma"/>
          <w:kern w:val="2"/>
          <w:sz w:val="28"/>
          <w:lang w:eastAsia="ar-SA"/>
        </w:rPr>
      </w:pPr>
      <w:r>
        <w:rPr>
          <w:rFonts w:eastAsia="Lucida Sans Unicode" w:cs="Tahoma"/>
          <w:kern w:val="2"/>
          <w:sz w:val="28"/>
          <w:lang w:eastAsia="ar-SA"/>
        </w:rPr>
        <w:t>п. 2.8. раздела 2 Административного регламента изложить в новой редакции:</w:t>
      </w:r>
    </w:p>
    <w:p w:rsidR="002D400C" w:rsidRPr="00D22C81" w:rsidRDefault="002D400C" w:rsidP="002D400C">
      <w:pPr>
        <w:pStyle w:val="a5"/>
        <w:widowControl w:val="0"/>
        <w:tabs>
          <w:tab w:val="left" w:pos="1620"/>
        </w:tabs>
        <w:suppressAutoHyphens/>
        <w:autoSpaceDE w:val="0"/>
        <w:autoSpaceDN w:val="0"/>
        <w:adjustRightInd w:val="0"/>
        <w:jc w:val="both"/>
        <w:rPr>
          <w:rFonts w:ascii="Times New Roman" w:hAnsi="Times New Roman"/>
          <w:sz w:val="28"/>
          <w:szCs w:val="28"/>
        </w:rPr>
      </w:pPr>
      <w:r w:rsidRPr="00966B2A">
        <w:rPr>
          <w:rFonts w:ascii="Times New Roman" w:eastAsia="Lucida Sans Unicode" w:hAnsi="Times New Roman"/>
          <w:kern w:val="2"/>
          <w:sz w:val="28"/>
          <w:lang w:eastAsia="ar-SA"/>
        </w:rPr>
        <w:t>«2.8.</w:t>
      </w:r>
      <w:r>
        <w:rPr>
          <w:rFonts w:eastAsia="Lucida Sans Unicode" w:cs="Tahoma"/>
          <w:kern w:val="2"/>
          <w:sz w:val="28"/>
          <w:lang w:eastAsia="ar-SA"/>
        </w:rPr>
        <w:t xml:space="preserve"> </w:t>
      </w:r>
      <w:r w:rsidRPr="00D22C81">
        <w:rPr>
          <w:rFonts w:ascii="Times New Roman" w:hAnsi="Times New Roman"/>
          <w:sz w:val="28"/>
          <w:szCs w:val="28"/>
        </w:rPr>
        <w:t xml:space="preserve">Исчерпывающий перечень оснований для </w:t>
      </w:r>
      <w:r>
        <w:rPr>
          <w:rFonts w:ascii="Times New Roman" w:hAnsi="Times New Roman"/>
          <w:sz w:val="28"/>
          <w:szCs w:val="28"/>
        </w:rPr>
        <w:t xml:space="preserve">приостановления муниципальной услуги или </w:t>
      </w:r>
      <w:r w:rsidRPr="00D22C81">
        <w:rPr>
          <w:rFonts w:ascii="Times New Roman" w:hAnsi="Times New Roman"/>
          <w:sz w:val="28"/>
          <w:szCs w:val="28"/>
        </w:rPr>
        <w:t>отказа в предоставлении муниципальной услуги:</w:t>
      </w:r>
    </w:p>
    <w:p w:rsidR="002D400C" w:rsidRPr="00D22C81" w:rsidRDefault="002D400C" w:rsidP="002D400C">
      <w:pPr>
        <w:ind w:firstLine="375"/>
        <w:jc w:val="both"/>
        <w:rPr>
          <w:sz w:val="28"/>
          <w:szCs w:val="28"/>
        </w:rPr>
      </w:pPr>
      <w:r>
        <w:rPr>
          <w:sz w:val="28"/>
          <w:szCs w:val="28"/>
        </w:rPr>
        <w:t xml:space="preserve">     Приостановление муниципальной услуги или о</w:t>
      </w:r>
      <w:r w:rsidRPr="00D22C81">
        <w:rPr>
          <w:sz w:val="28"/>
          <w:szCs w:val="28"/>
        </w:rPr>
        <w:t>тказ</w:t>
      </w:r>
      <w:r>
        <w:rPr>
          <w:sz w:val="28"/>
          <w:szCs w:val="28"/>
        </w:rPr>
        <w:t xml:space="preserve"> в предоставлении</w:t>
      </w:r>
      <w:r w:rsidRPr="00D22C81">
        <w:rPr>
          <w:sz w:val="28"/>
          <w:szCs w:val="28"/>
        </w:rPr>
        <w:t xml:space="preserve"> </w:t>
      </w:r>
      <w:r>
        <w:rPr>
          <w:sz w:val="28"/>
          <w:szCs w:val="28"/>
        </w:rPr>
        <w:t xml:space="preserve">муниципальной услуги </w:t>
      </w:r>
      <w:r w:rsidRPr="00D22C81">
        <w:rPr>
          <w:sz w:val="28"/>
          <w:szCs w:val="28"/>
        </w:rPr>
        <w:t xml:space="preserve"> на территории МО Симское допускается в случаях:</w:t>
      </w:r>
    </w:p>
    <w:p w:rsidR="002D400C" w:rsidRPr="00D22C81" w:rsidRDefault="002D400C" w:rsidP="002D400C">
      <w:pPr>
        <w:autoSpaceDE w:val="0"/>
        <w:autoSpaceDN w:val="0"/>
        <w:adjustRightInd w:val="0"/>
        <w:jc w:val="both"/>
        <w:rPr>
          <w:sz w:val="28"/>
          <w:szCs w:val="28"/>
        </w:rPr>
      </w:pPr>
      <w:r>
        <w:rPr>
          <w:sz w:val="28"/>
          <w:szCs w:val="28"/>
        </w:rPr>
        <w:t xml:space="preserve">         </w:t>
      </w:r>
      <w:r w:rsidRPr="00D22C81">
        <w:rPr>
          <w:sz w:val="28"/>
          <w:szCs w:val="28"/>
        </w:rPr>
        <w:t>1) не</w:t>
      </w:r>
      <w:r>
        <w:rPr>
          <w:sz w:val="28"/>
          <w:szCs w:val="28"/>
        </w:rPr>
        <w:t xml:space="preserve"> </w:t>
      </w:r>
      <w:r w:rsidRPr="00D22C81">
        <w:rPr>
          <w:sz w:val="28"/>
          <w:szCs w:val="28"/>
        </w:rPr>
        <w:t xml:space="preserve">предоставления в полном объеме документов, перечисленных в </w:t>
      </w:r>
      <w:hyperlink w:anchor="sub_10025" w:history="1">
        <w:r w:rsidRPr="00D22C81">
          <w:rPr>
            <w:sz w:val="28"/>
            <w:szCs w:val="28"/>
          </w:rPr>
          <w:t>п.</w:t>
        </w:r>
      </w:hyperlink>
      <w:r>
        <w:rPr>
          <w:sz w:val="28"/>
          <w:szCs w:val="28"/>
        </w:rPr>
        <w:t>2.6.</w:t>
      </w:r>
      <w:r w:rsidRPr="00D22C81">
        <w:rPr>
          <w:sz w:val="28"/>
          <w:szCs w:val="28"/>
        </w:rPr>
        <w:t xml:space="preserve"> настоящего Административного регламента;</w:t>
      </w:r>
    </w:p>
    <w:p w:rsidR="002D400C" w:rsidRPr="00D22C81" w:rsidRDefault="002D400C" w:rsidP="002D400C">
      <w:pPr>
        <w:pStyle w:val="ConsPlusNormal"/>
        <w:widowControl/>
        <w:ind w:firstLine="375"/>
        <w:jc w:val="both"/>
        <w:rPr>
          <w:rFonts w:ascii="Times New Roman" w:hAnsi="Times New Roman" w:cs="Times New Roman"/>
          <w:sz w:val="28"/>
          <w:szCs w:val="28"/>
        </w:rPr>
      </w:pPr>
      <w:r w:rsidRPr="00D22C81">
        <w:rPr>
          <w:rFonts w:ascii="Times New Roman" w:hAnsi="Times New Roman" w:cs="Times New Roman"/>
          <w:sz w:val="28"/>
          <w:szCs w:val="28"/>
        </w:rPr>
        <w:t>2) заявителем представлены недостоверные документы или сведения, а также документы, не соответствующие требованиям законодательства РФ;</w:t>
      </w:r>
    </w:p>
    <w:p w:rsidR="002D400C" w:rsidRPr="00D22C81" w:rsidRDefault="002D400C" w:rsidP="002D400C">
      <w:pPr>
        <w:autoSpaceDE w:val="0"/>
        <w:autoSpaceDN w:val="0"/>
        <w:adjustRightInd w:val="0"/>
        <w:ind w:left="375"/>
        <w:jc w:val="both"/>
        <w:rPr>
          <w:sz w:val="28"/>
          <w:szCs w:val="28"/>
        </w:rPr>
      </w:pPr>
      <w:r w:rsidRPr="00D22C81">
        <w:rPr>
          <w:color w:val="000000"/>
          <w:sz w:val="28"/>
          <w:szCs w:val="28"/>
        </w:rPr>
        <w:t>3) документы предоставлены не уполномоченным лицом;</w:t>
      </w:r>
    </w:p>
    <w:p w:rsidR="002D400C" w:rsidRPr="00D22C81" w:rsidRDefault="002D400C" w:rsidP="002D400C">
      <w:pPr>
        <w:ind w:left="375"/>
        <w:jc w:val="both"/>
        <w:rPr>
          <w:sz w:val="28"/>
          <w:szCs w:val="28"/>
        </w:rPr>
      </w:pPr>
      <w:r w:rsidRPr="00D22C81">
        <w:rPr>
          <w:sz w:val="28"/>
          <w:szCs w:val="28"/>
        </w:rPr>
        <w:t>4) смерти заявителя (представителя заявителя);</w:t>
      </w:r>
    </w:p>
    <w:p w:rsidR="002D400C" w:rsidRPr="00D22C81" w:rsidRDefault="002D400C" w:rsidP="002D400C">
      <w:pPr>
        <w:ind w:left="375"/>
        <w:jc w:val="both"/>
        <w:rPr>
          <w:sz w:val="28"/>
          <w:szCs w:val="28"/>
        </w:rPr>
      </w:pPr>
      <w:r w:rsidRPr="00D22C81">
        <w:rPr>
          <w:sz w:val="28"/>
          <w:szCs w:val="28"/>
        </w:rPr>
        <w:t>5) заявление подписано неуполномоченным лицом;</w:t>
      </w:r>
    </w:p>
    <w:p w:rsidR="002D400C" w:rsidRDefault="002D400C" w:rsidP="002D400C">
      <w:pPr>
        <w:widowControl w:val="0"/>
        <w:autoSpaceDE w:val="0"/>
        <w:autoSpaceDN w:val="0"/>
        <w:adjustRightInd w:val="0"/>
        <w:jc w:val="both"/>
        <w:rPr>
          <w:sz w:val="28"/>
          <w:szCs w:val="28"/>
        </w:rPr>
      </w:pPr>
      <w:r>
        <w:rPr>
          <w:sz w:val="28"/>
          <w:szCs w:val="28"/>
        </w:rPr>
        <w:t xml:space="preserve">     </w:t>
      </w:r>
      <w:r w:rsidRPr="00D22C81">
        <w:rPr>
          <w:sz w:val="28"/>
          <w:szCs w:val="28"/>
        </w:rPr>
        <w:t>6)</w:t>
      </w:r>
      <w:r w:rsidRPr="00966B2A">
        <w:rPr>
          <w:sz w:val="28"/>
          <w:szCs w:val="28"/>
        </w:rPr>
        <w:t xml:space="preserve"> </w:t>
      </w:r>
      <w:r>
        <w:rPr>
          <w:sz w:val="28"/>
          <w:szCs w:val="28"/>
        </w:rPr>
        <w:t>- в письменном обращении не указаны фамилия физического лица или наименование юридического лица, направившего обращение, и почтовый адрес, по которому должен быть направлен ответ;</w:t>
      </w:r>
    </w:p>
    <w:p w:rsidR="002D400C" w:rsidRDefault="002D400C" w:rsidP="002D400C">
      <w:pPr>
        <w:widowControl w:val="0"/>
        <w:autoSpaceDE w:val="0"/>
        <w:autoSpaceDN w:val="0"/>
        <w:adjustRightInd w:val="0"/>
        <w:ind w:firstLine="540"/>
        <w:jc w:val="both"/>
        <w:rPr>
          <w:sz w:val="28"/>
          <w:szCs w:val="28"/>
        </w:rPr>
      </w:pPr>
      <w:r>
        <w:rPr>
          <w:sz w:val="28"/>
          <w:szCs w:val="28"/>
        </w:rPr>
        <w:t>7) в письменном обращении заявителя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2D400C" w:rsidRDefault="002D400C" w:rsidP="002D400C">
      <w:pPr>
        <w:widowControl w:val="0"/>
        <w:autoSpaceDE w:val="0"/>
        <w:autoSpaceDN w:val="0"/>
        <w:adjustRightInd w:val="0"/>
        <w:ind w:firstLine="540"/>
        <w:jc w:val="both"/>
        <w:rPr>
          <w:sz w:val="28"/>
          <w:szCs w:val="28"/>
        </w:rPr>
      </w:pPr>
      <w:r>
        <w:rPr>
          <w:sz w:val="28"/>
          <w:szCs w:val="28"/>
        </w:rPr>
        <w:t>8)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фамилия физического лица или наименование юридического лица и почтовый адрес поддаются прочтению);</w:t>
      </w:r>
    </w:p>
    <w:p w:rsidR="002D400C" w:rsidRPr="00D22C81" w:rsidRDefault="002D400C" w:rsidP="002D400C">
      <w:pPr>
        <w:widowControl w:val="0"/>
        <w:autoSpaceDE w:val="0"/>
        <w:autoSpaceDN w:val="0"/>
        <w:adjustRightInd w:val="0"/>
        <w:ind w:firstLine="540"/>
        <w:jc w:val="both"/>
        <w:rPr>
          <w:sz w:val="28"/>
          <w:szCs w:val="28"/>
        </w:rPr>
      </w:pPr>
      <w:r>
        <w:rPr>
          <w:sz w:val="28"/>
          <w:szCs w:val="28"/>
        </w:rPr>
        <w:t>9) от заявителя поступило заявление о прекращении рассмотрения его обращения.</w:t>
      </w:r>
    </w:p>
    <w:p w:rsidR="002D400C" w:rsidRDefault="002D400C" w:rsidP="002D400C">
      <w:pPr>
        <w:ind w:firstLine="375"/>
        <w:jc w:val="both"/>
        <w:rPr>
          <w:sz w:val="28"/>
          <w:szCs w:val="28"/>
        </w:rPr>
      </w:pPr>
      <w:r>
        <w:rPr>
          <w:sz w:val="28"/>
          <w:szCs w:val="28"/>
        </w:rPr>
        <w:t>Приостановление муниципальной услуги или о</w:t>
      </w:r>
      <w:r w:rsidRPr="00D22C81">
        <w:rPr>
          <w:sz w:val="28"/>
          <w:szCs w:val="28"/>
        </w:rPr>
        <w:t xml:space="preserve">тказ в </w:t>
      </w:r>
      <w:r>
        <w:rPr>
          <w:sz w:val="28"/>
          <w:szCs w:val="28"/>
        </w:rPr>
        <w:t>предоставлении муниципальной услуги</w:t>
      </w:r>
      <w:r w:rsidRPr="00D22C81">
        <w:rPr>
          <w:sz w:val="28"/>
          <w:szCs w:val="28"/>
        </w:rPr>
        <w:t xml:space="preserve"> доводится до гражданина как в устной форме на консультации у специалиста, так и в письменной (приложение 5 Административного регламента)</w:t>
      </w:r>
      <w:r>
        <w:rPr>
          <w:sz w:val="28"/>
          <w:szCs w:val="28"/>
        </w:rPr>
        <w:t>».</w:t>
      </w:r>
    </w:p>
    <w:p w:rsidR="002D400C" w:rsidRDefault="002D400C" w:rsidP="002D400C">
      <w:pPr>
        <w:ind w:firstLine="375"/>
        <w:jc w:val="both"/>
        <w:rPr>
          <w:sz w:val="28"/>
          <w:szCs w:val="28"/>
        </w:rPr>
      </w:pPr>
      <w:r>
        <w:rPr>
          <w:sz w:val="28"/>
          <w:szCs w:val="28"/>
        </w:rPr>
        <w:t xml:space="preserve">  1.2. п. 2.12. раздела 2 Административного регламента изложить в новой редакции:</w:t>
      </w:r>
    </w:p>
    <w:p w:rsidR="002D400C" w:rsidRDefault="002D400C" w:rsidP="002D400C">
      <w:pPr>
        <w:ind w:firstLine="375"/>
        <w:jc w:val="both"/>
        <w:rPr>
          <w:sz w:val="28"/>
          <w:szCs w:val="28"/>
        </w:rPr>
      </w:pPr>
      <w:r>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400C" w:rsidRDefault="002D400C" w:rsidP="002D400C">
      <w:pPr>
        <w:ind w:firstLine="375"/>
        <w:jc w:val="both"/>
        <w:rPr>
          <w:sz w:val="28"/>
          <w:szCs w:val="28"/>
        </w:rPr>
      </w:pPr>
      <w:r>
        <w:rPr>
          <w:sz w:val="28"/>
          <w:szCs w:val="28"/>
        </w:rPr>
        <w:t>Предоставление услуги осуществляется в специально выделенном для этих целей помещение.</w:t>
      </w:r>
    </w:p>
    <w:p w:rsidR="002D400C" w:rsidRDefault="002D400C" w:rsidP="002D400C">
      <w:pPr>
        <w:ind w:firstLine="375"/>
        <w:jc w:val="both"/>
        <w:rPr>
          <w:sz w:val="28"/>
          <w:szCs w:val="28"/>
        </w:rPr>
      </w:pPr>
      <w:r>
        <w:rPr>
          <w:sz w:val="28"/>
          <w:szCs w:val="28"/>
        </w:rPr>
        <w:t>Помещения для приема заявителей соответствовать комфортным условиям для заявителя и оптимальным условиям работы специалистов, осуществляющих предоставление муниципальной услуги с заявителем.</w:t>
      </w:r>
    </w:p>
    <w:p w:rsidR="002D400C" w:rsidRDefault="002D400C" w:rsidP="002D400C">
      <w:pPr>
        <w:ind w:firstLine="375"/>
        <w:jc w:val="both"/>
        <w:rPr>
          <w:sz w:val="28"/>
          <w:szCs w:val="28"/>
        </w:rPr>
      </w:pPr>
      <w:r>
        <w:rPr>
          <w:sz w:val="28"/>
          <w:szCs w:val="28"/>
        </w:rPr>
        <w:t>Помещение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стульями.</w:t>
      </w:r>
    </w:p>
    <w:p w:rsidR="002D400C" w:rsidRDefault="002D400C" w:rsidP="002D400C">
      <w:pPr>
        <w:ind w:firstLine="375"/>
        <w:jc w:val="both"/>
        <w:rPr>
          <w:sz w:val="28"/>
          <w:szCs w:val="28"/>
        </w:rPr>
      </w:pPr>
      <w:r>
        <w:rPr>
          <w:sz w:val="28"/>
          <w:szCs w:val="28"/>
        </w:rPr>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2D400C" w:rsidRDefault="002D400C" w:rsidP="002D400C">
      <w:pPr>
        <w:ind w:firstLine="375"/>
        <w:jc w:val="both"/>
        <w:rPr>
          <w:sz w:val="28"/>
          <w:szCs w:val="28"/>
        </w:rPr>
      </w:pPr>
      <w:r>
        <w:rPr>
          <w:sz w:val="28"/>
          <w:szCs w:val="28"/>
        </w:rPr>
        <w:t>Администрацией обеспечиваются условия для беспрепятственного доступа инвалидов в здание, в котором оказывается муниципальная услуга, и получения услуги в соответствии с требованиями, установленными законодательными и иными правовыми актами.»</w:t>
      </w:r>
    </w:p>
    <w:p w:rsidR="002D400C" w:rsidRDefault="002D400C" w:rsidP="002D400C">
      <w:pPr>
        <w:widowControl w:val="0"/>
        <w:suppressAutoHyphens/>
        <w:spacing w:line="100" w:lineRule="atLeast"/>
        <w:jc w:val="both"/>
        <w:rPr>
          <w:rFonts w:eastAsia="Lucida Sans Unicode" w:cs="Tahoma"/>
          <w:kern w:val="2"/>
          <w:sz w:val="28"/>
          <w:lang w:eastAsia="ar-SA"/>
        </w:rPr>
      </w:pPr>
    </w:p>
    <w:p w:rsidR="002D400C" w:rsidRPr="00FF391D" w:rsidRDefault="002D400C" w:rsidP="002D400C">
      <w:pPr>
        <w:widowControl w:val="0"/>
        <w:suppressAutoHyphens/>
        <w:spacing w:line="100" w:lineRule="atLeast"/>
        <w:jc w:val="both"/>
        <w:rPr>
          <w:rFonts w:eastAsia="Lucida Sans Unicode" w:cs="Tahoma"/>
          <w:kern w:val="2"/>
          <w:sz w:val="28"/>
          <w:lang w:eastAsia="ar-SA"/>
        </w:rPr>
      </w:pPr>
      <w:r>
        <w:rPr>
          <w:rFonts w:eastAsia="Lucida Sans Unicode" w:cs="Tahoma"/>
          <w:kern w:val="2"/>
          <w:sz w:val="28"/>
          <w:lang w:eastAsia="ar-SA"/>
        </w:rPr>
        <w:t xml:space="preserve">1.3. Раздел </w:t>
      </w:r>
      <w:r w:rsidRPr="00E057FF">
        <w:rPr>
          <w:rFonts w:eastAsia="Lucida Sans Unicode" w:cs="Tahoma"/>
          <w:kern w:val="2"/>
          <w:sz w:val="28"/>
          <w:lang w:eastAsia="ar-SA"/>
        </w:rPr>
        <w:t>5</w:t>
      </w:r>
      <w:r>
        <w:rPr>
          <w:rFonts w:eastAsia="Lucida Sans Unicode" w:cs="Tahoma"/>
          <w:kern w:val="2"/>
          <w:sz w:val="28"/>
          <w:lang w:eastAsia="ar-SA"/>
        </w:rPr>
        <w:t xml:space="preserve"> Административного регламента изложить в новой редакции:</w:t>
      </w:r>
    </w:p>
    <w:p w:rsidR="002D400C" w:rsidRPr="009C7D63" w:rsidRDefault="002D400C" w:rsidP="002D400C">
      <w:pPr>
        <w:pStyle w:val="HTML"/>
        <w:jc w:val="center"/>
        <w:rPr>
          <w:rFonts w:ascii="Times New Roman" w:hAnsi="Times New Roman" w:cs="Times New Roman"/>
          <w:bCs/>
          <w:sz w:val="28"/>
          <w:szCs w:val="28"/>
        </w:rPr>
      </w:pPr>
      <w:r>
        <w:rPr>
          <w:rFonts w:eastAsia="Lucida Sans Unicode" w:cs="Tahoma"/>
          <w:kern w:val="2"/>
          <w:sz w:val="28"/>
          <w:lang w:eastAsia="ar-SA"/>
        </w:rPr>
        <w:t>«</w:t>
      </w:r>
      <w:r w:rsidRPr="002D400C">
        <w:rPr>
          <w:rFonts w:ascii="Times New Roman" w:eastAsia="Lucida Sans Unicode" w:hAnsi="Times New Roman" w:cs="Times New Roman"/>
          <w:kern w:val="2"/>
          <w:sz w:val="28"/>
          <w:lang w:eastAsia="ar-SA"/>
        </w:rPr>
        <w:t>5</w:t>
      </w:r>
      <w:r w:rsidRPr="008E4A48">
        <w:rPr>
          <w:rFonts w:ascii="Times New Roman" w:eastAsia="Lucida Sans Unicode" w:hAnsi="Times New Roman" w:cs="Times New Roman"/>
          <w:kern w:val="2"/>
          <w:sz w:val="28"/>
          <w:lang w:eastAsia="ar-SA"/>
        </w:rPr>
        <w:t>.</w:t>
      </w:r>
      <w:r>
        <w:rPr>
          <w:rFonts w:eastAsia="Lucida Sans Unicode" w:cs="Tahoma"/>
          <w:kern w:val="2"/>
          <w:sz w:val="28"/>
          <w:lang w:eastAsia="ar-SA"/>
        </w:rPr>
        <w:t xml:space="preserve"> </w:t>
      </w:r>
      <w:r w:rsidRPr="009C7D63">
        <w:rPr>
          <w:rFonts w:ascii="Times New Roman" w:hAnsi="Times New Roman" w:cs="Times New Roman"/>
          <w:bCs/>
          <w:sz w:val="28"/>
          <w:szCs w:val="28"/>
        </w:rPr>
        <w:t>ДОСУДЕБНОЕ (ВНЕСУДЕБНОЕ) ОБЖАЛОВАНИЕ</w:t>
      </w:r>
    </w:p>
    <w:p w:rsidR="002D400C" w:rsidRDefault="002D400C" w:rsidP="002D400C">
      <w:pPr>
        <w:pStyle w:val="HTML"/>
        <w:jc w:val="center"/>
        <w:rPr>
          <w:rFonts w:ascii="Times New Roman" w:hAnsi="Times New Roman" w:cs="Times New Roman"/>
          <w:bCs/>
          <w:sz w:val="28"/>
          <w:szCs w:val="28"/>
        </w:rPr>
      </w:pPr>
      <w:r w:rsidRPr="009C7D63">
        <w:rPr>
          <w:rFonts w:ascii="Times New Roman" w:hAnsi="Times New Roman" w:cs="Times New Roman"/>
          <w:bCs/>
          <w:sz w:val="28"/>
          <w:szCs w:val="28"/>
        </w:rPr>
        <w:t>ЗАЯВИТЕЛЕМ РЕШЕНИЙ И ДЕЙСТВИЙ (БЕЗДЕЙСТВИЯ) ОРГАНА,</w:t>
      </w:r>
      <w:r>
        <w:rPr>
          <w:rFonts w:ascii="Times New Roman" w:hAnsi="Times New Roman" w:cs="Times New Roman"/>
          <w:bCs/>
          <w:sz w:val="28"/>
          <w:szCs w:val="28"/>
        </w:rPr>
        <w:t xml:space="preserve">  </w:t>
      </w:r>
      <w:r w:rsidRPr="009C7D63">
        <w:rPr>
          <w:rFonts w:ascii="Times New Roman" w:hAnsi="Times New Roman" w:cs="Times New Roman"/>
          <w:bCs/>
          <w:sz w:val="28"/>
          <w:szCs w:val="28"/>
        </w:rPr>
        <w:t>ПРЕДОСТАВЛЯЮЩЕГО МУНИЦИПАЛЬНУЮ УСЛУГУ, ДОЛЖНОСТНОГО</w:t>
      </w:r>
      <w:r>
        <w:rPr>
          <w:rFonts w:ascii="Times New Roman" w:hAnsi="Times New Roman" w:cs="Times New Roman"/>
          <w:bCs/>
          <w:sz w:val="28"/>
          <w:szCs w:val="28"/>
        </w:rPr>
        <w:t xml:space="preserve"> </w:t>
      </w:r>
      <w:r w:rsidRPr="009C7D63">
        <w:rPr>
          <w:rFonts w:ascii="Times New Roman" w:hAnsi="Times New Roman" w:cs="Times New Roman"/>
          <w:bCs/>
          <w:sz w:val="28"/>
          <w:szCs w:val="28"/>
        </w:rPr>
        <w:t>ЛИЦА ОРГАНА, ПРЕДОСТАВЛЯЮЩЕГО МУНИЦИПАЛЬНУЮ УСЛУГУ,</w:t>
      </w:r>
      <w:r>
        <w:rPr>
          <w:rFonts w:ascii="Times New Roman" w:hAnsi="Times New Roman" w:cs="Times New Roman"/>
          <w:bCs/>
          <w:sz w:val="28"/>
          <w:szCs w:val="28"/>
        </w:rPr>
        <w:t xml:space="preserve"> </w:t>
      </w:r>
      <w:r w:rsidRPr="009C7D63">
        <w:rPr>
          <w:rFonts w:ascii="Times New Roman" w:hAnsi="Times New Roman" w:cs="Times New Roman"/>
          <w:bCs/>
          <w:sz w:val="28"/>
          <w:szCs w:val="28"/>
        </w:rPr>
        <w:t>ИЛИ МУНИЦИПАЛЬНОГО СЛУЖАЩЕГО,</w:t>
      </w:r>
      <w:r>
        <w:rPr>
          <w:rFonts w:ascii="Times New Roman" w:hAnsi="Times New Roman" w:cs="Times New Roman"/>
          <w:bCs/>
          <w:sz w:val="28"/>
          <w:szCs w:val="28"/>
        </w:rPr>
        <w:t xml:space="preserve"> </w:t>
      </w:r>
      <w:r w:rsidRPr="009C7D63">
        <w:rPr>
          <w:rFonts w:ascii="Times New Roman" w:hAnsi="Times New Roman" w:cs="Times New Roman"/>
          <w:bCs/>
          <w:sz w:val="28"/>
          <w:szCs w:val="28"/>
        </w:rPr>
        <w:t>А ТАКЖЕ ОРГАНИЗАЦИЙ,</w:t>
      </w:r>
      <w:r>
        <w:rPr>
          <w:rFonts w:ascii="Times New Roman" w:hAnsi="Times New Roman" w:cs="Times New Roman"/>
          <w:bCs/>
          <w:sz w:val="28"/>
          <w:szCs w:val="28"/>
        </w:rPr>
        <w:t xml:space="preserve"> </w:t>
      </w:r>
      <w:r w:rsidRPr="009C7D63">
        <w:rPr>
          <w:rFonts w:ascii="Times New Roman" w:hAnsi="Times New Roman" w:cs="Times New Roman"/>
          <w:bCs/>
          <w:sz w:val="28"/>
          <w:szCs w:val="28"/>
        </w:rPr>
        <w:t>ОСУЩЕСТВЛЯЮЩИХ ФУНКЦИИ ПО ПРЕДОСТАВЛЕНИЮ МУНИЦИПАЛЬНЫХ УСЛУГ, ИЛИ ИХ РАБОТНИКОВ</w:t>
      </w:r>
      <w:r>
        <w:rPr>
          <w:rFonts w:ascii="Times New Roman" w:hAnsi="Times New Roman" w:cs="Times New Roman"/>
          <w:bCs/>
          <w:sz w:val="28"/>
          <w:szCs w:val="28"/>
        </w:rPr>
        <w:t>.</w:t>
      </w:r>
    </w:p>
    <w:p w:rsidR="002D400C" w:rsidRPr="00AD0F59" w:rsidRDefault="002D400C" w:rsidP="002D400C">
      <w:pPr>
        <w:autoSpaceDE w:val="0"/>
        <w:autoSpaceDN w:val="0"/>
        <w:adjustRightInd w:val="0"/>
        <w:ind w:firstLine="540"/>
        <w:jc w:val="both"/>
        <w:outlineLvl w:val="1"/>
        <w:rPr>
          <w:sz w:val="28"/>
          <w:szCs w:val="28"/>
        </w:rPr>
      </w:pPr>
      <w:r>
        <w:rPr>
          <w:bCs/>
          <w:sz w:val="28"/>
          <w:szCs w:val="28"/>
        </w:rPr>
        <w:t xml:space="preserve">5.1. </w:t>
      </w:r>
      <w:r w:rsidRPr="00AD0F59">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w:t>
      </w:r>
      <w:r>
        <w:rPr>
          <w:sz w:val="28"/>
          <w:szCs w:val="28"/>
        </w:rPr>
        <w:t>услугу</w:t>
      </w:r>
      <w:r w:rsidRPr="00AD0F59">
        <w:rPr>
          <w:sz w:val="28"/>
          <w:szCs w:val="28"/>
        </w:rPr>
        <w:t xml:space="preserve">, должностного лица органа, предоставляющего муниципальную </w:t>
      </w:r>
      <w:r>
        <w:rPr>
          <w:sz w:val="28"/>
          <w:szCs w:val="28"/>
        </w:rPr>
        <w:t>услугу</w:t>
      </w:r>
      <w:r w:rsidRPr="00AD0F59">
        <w:rPr>
          <w:sz w:val="28"/>
          <w:szCs w:val="28"/>
        </w:rPr>
        <w:t>, либо муниципального служащего.</w:t>
      </w:r>
    </w:p>
    <w:p w:rsidR="002D400C" w:rsidRPr="00AD0F59" w:rsidRDefault="002D400C" w:rsidP="002D400C">
      <w:pPr>
        <w:autoSpaceDE w:val="0"/>
        <w:autoSpaceDN w:val="0"/>
        <w:adjustRightInd w:val="0"/>
        <w:ind w:firstLine="540"/>
        <w:jc w:val="both"/>
        <w:rPr>
          <w:sz w:val="28"/>
          <w:szCs w:val="28"/>
        </w:rPr>
      </w:pPr>
      <w:r w:rsidRPr="00AD0F59">
        <w:rPr>
          <w:sz w:val="28"/>
          <w:szCs w:val="28"/>
        </w:rPr>
        <w:t>Заявитель может обратиться с жалобой, в том числе в следующих случаях:</w:t>
      </w:r>
    </w:p>
    <w:p w:rsidR="002D400C" w:rsidRPr="00AD0F59" w:rsidRDefault="002D400C" w:rsidP="002D400C">
      <w:pPr>
        <w:autoSpaceDE w:val="0"/>
        <w:autoSpaceDN w:val="0"/>
        <w:adjustRightInd w:val="0"/>
        <w:ind w:firstLine="540"/>
        <w:jc w:val="both"/>
        <w:rPr>
          <w:sz w:val="28"/>
          <w:szCs w:val="28"/>
        </w:rPr>
      </w:pPr>
      <w:r w:rsidRPr="00AD0F59">
        <w:rPr>
          <w:sz w:val="28"/>
          <w:szCs w:val="28"/>
        </w:rPr>
        <w:t xml:space="preserve">1) нарушение срока регистрации запроса заявителя о предоставлении муниципальной </w:t>
      </w:r>
      <w:r>
        <w:rPr>
          <w:sz w:val="28"/>
          <w:szCs w:val="28"/>
        </w:rPr>
        <w:t>услуги</w:t>
      </w:r>
      <w:r w:rsidRPr="00AD0F59">
        <w:rPr>
          <w:sz w:val="28"/>
          <w:szCs w:val="28"/>
        </w:rPr>
        <w:t>;</w:t>
      </w:r>
    </w:p>
    <w:p w:rsidR="002D400C" w:rsidRPr="00AD0F59" w:rsidRDefault="002D400C" w:rsidP="002D400C">
      <w:pPr>
        <w:autoSpaceDE w:val="0"/>
        <w:autoSpaceDN w:val="0"/>
        <w:adjustRightInd w:val="0"/>
        <w:ind w:firstLine="540"/>
        <w:jc w:val="both"/>
        <w:rPr>
          <w:sz w:val="28"/>
          <w:szCs w:val="28"/>
        </w:rPr>
      </w:pPr>
      <w:r w:rsidRPr="00AD0F59">
        <w:rPr>
          <w:sz w:val="28"/>
          <w:szCs w:val="28"/>
        </w:rPr>
        <w:t xml:space="preserve">2) нарушение срока предоставления муниципальной </w:t>
      </w:r>
      <w:r>
        <w:rPr>
          <w:sz w:val="28"/>
          <w:szCs w:val="28"/>
        </w:rPr>
        <w:t>услуги</w:t>
      </w:r>
      <w:r w:rsidRPr="00AD0F59">
        <w:rPr>
          <w:sz w:val="28"/>
          <w:szCs w:val="28"/>
        </w:rPr>
        <w:t>;</w:t>
      </w:r>
    </w:p>
    <w:p w:rsidR="002D400C" w:rsidRPr="006A0ADD" w:rsidRDefault="002D400C" w:rsidP="002D400C">
      <w:pPr>
        <w:pStyle w:val="HTML"/>
        <w:ind w:firstLine="540"/>
        <w:jc w:val="both"/>
        <w:rPr>
          <w:rFonts w:ascii="Verdana" w:hAnsi="Verdana"/>
          <w:sz w:val="21"/>
          <w:szCs w:val="21"/>
        </w:rPr>
      </w:pPr>
      <w:r w:rsidRPr="00AD0F59">
        <w:rPr>
          <w:sz w:val="28"/>
          <w:szCs w:val="28"/>
        </w:rPr>
        <w:t>3</w:t>
      </w:r>
      <w:r w:rsidRPr="006A0ADD">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4"/>
          <w:szCs w:val="24"/>
        </w:rPr>
        <w:t>;</w:t>
      </w:r>
    </w:p>
    <w:p w:rsidR="002D400C" w:rsidRPr="00AD0F59" w:rsidRDefault="002D400C" w:rsidP="002D400C">
      <w:pPr>
        <w:autoSpaceDE w:val="0"/>
        <w:autoSpaceDN w:val="0"/>
        <w:adjustRightInd w:val="0"/>
        <w:ind w:firstLine="540"/>
        <w:jc w:val="both"/>
        <w:rPr>
          <w:sz w:val="28"/>
          <w:szCs w:val="28"/>
        </w:rPr>
      </w:pPr>
      <w:r w:rsidRPr="00AD0F5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Pr>
          <w:sz w:val="28"/>
          <w:szCs w:val="28"/>
        </w:rPr>
        <w:t>услуги, у заявителя</w:t>
      </w:r>
      <w:r w:rsidRPr="00AD0F59">
        <w:rPr>
          <w:sz w:val="28"/>
          <w:szCs w:val="28"/>
        </w:rPr>
        <w:t>;</w:t>
      </w:r>
    </w:p>
    <w:p w:rsidR="002D400C" w:rsidRPr="00AD0F59" w:rsidRDefault="002D400C" w:rsidP="002D400C">
      <w:pPr>
        <w:autoSpaceDE w:val="0"/>
        <w:autoSpaceDN w:val="0"/>
        <w:adjustRightInd w:val="0"/>
        <w:ind w:firstLine="540"/>
        <w:jc w:val="both"/>
        <w:rPr>
          <w:sz w:val="28"/>
          <w:szCs w:val="28"/>
        </w:rPr>
      </w:pPr>
      <w:r w:rsidRPr="00AD0F59">
        <w:rPr>
          <w:sz w:val="28"/>
          <w:szCs w:val="28"/>
        </w:rPr>
        <w:t xml:space="preserve">5) отказ в предоставлении муниципальной </w:t>
      </w:r>
      <w:r>
        <w:rPr>
          <w:sz w:val="28"/>
          <w:szCs w:val="28"/>
        </w:rPr>
        <w:t>услуги</w:t>
      </w:r>
      <w:r w:rsidRPr="00AD0F59">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400C" w:rsidRPr="00AD0F59" w:rsidRDefault="002D400C" w:rsidP="002D400C">
      <w:pPr>
        <w:autoSpaceDE w:val="0"/>
        <w:autoSpaceDN w:val="0"/>
        <w:adjustRightInd w:val="0"/>
        <w:ind w:firstLine="540"/>
        <w:jc w:val="both"/>
        <w:rPr>
          <w:sz w:val="28"/>
          <w:szCs w:val="28"/>
        </w:rPr>
      </w:pPr>
      <w:r w:rsidRPr="00AD0F59">
        <w:rPr>
          <w:sz w:val="28"/>
          <w:szCs w:val="28"/>
        </w:rPr>
        <w:t xml:space="preserve">6) затребование с заявителя при предоставлении муниципальной </w:t>
      </w:r>
      <w:r>
        <w:rPr>
          <w:sz w:val="28"/>
          <w:szCs w:val="28"/>
        </w:rPr>
        <w:t>услуги</w:t>
      </w:r>
      <w:r w:rsidRPr="00AD0F59">
        <w:rPr>
          <w:sz w:val="28"/>
          <w:szCs w:val="28"/>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400C" w:rsidRDefault="002D400C" w:rsidP="002D400C">
      <w:pPr>
        <w:autoSpaceDE w:val="0"/>
        <w:autoSpaceDN w:val="0"/>
        <w:adjustRightInd w:val="0"/>
        <w:ind w:firstLine="540"/>
        <w:jc w:val="both"/>
        <w:rPr>
          <w:sz w:val="28"/>
          <w:szCs w:val="28"/>
        </w:rPr>
      </w:pPr>
      <w:r w:rsidRPr="00AD0F59">
        <w:rPr>
          <w:sz w:val="28"/>
          <w:szCs w:val="28"/>
        </w:rPr>
        <w:t xml:space="preserve">7) отказ органа, предоставляющего муниципальную </w:t>
      </w:r>
      <w:r>
        <w:rPr>
          <w:sz w:val="28"/>
          <w:szCs w:val="28"/>
        </w:rPr>
        <w:t>услугу</w:t>
      </w:r>
      <w:r w:rsidRPr="00AD0F59">
        <w:rPr>
          <w:sz w:val="28"/>
          <w:szCs w:val="28"/>
        </w:rPr>
        <w:t xml:space="preserve">, должностного лица органа, предоставляющего муниципальную </w:t>
      </w:r>
      <w:r>
        <w:rPr>
          <w:sz w:val="28"/>
          <w:szCs w:val="28"/>
        </w:rPr>
        <w:t>услугу</w:t>
      </w:r>
      <w:r w:rsidRPr="00AD0F59">
        <w:rPr>
          <w:sz w:val="28"/>
          <w:szCs w:val="28"/>
        </w:rPr>
        <w:t xml:space="preserve">, в исправлении допущенных опечаток и ошибок в выданных в результате предоставления муниципальной </w:t>
      </w:r>
      <w:r>
        <w:rPr>
          <w:sz w:val="28"/>
          <w:szCs w:val="28"/>
        </w:rPr>
        <w:t>услуги</w:t>
      </w:r>
      <w:r w:rsidRPr="00AD0F59">
        <w:rPr>
          <w:sz w:val="28"/>
          <w:szCs w:val="28"/>
        </w:rPr>
        <w:t xml:space="preserve"> документах либо нарушение установленного срока таких исправлений.</w:t>
      </w:r>
    </w:p>
    <w:p w:rsidR="002D400C" w:rsidRDefault="002D400C" w:rsidP="002D400C">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D400C" w:rsidRPr="003A598B" w:rsidRDefault="002D400C" w:rsidP="002D400C">
      <w:pPr>
        <w:pStyle w:val="HTML"/>
        <w:ind w:firstLine="540"/>
        <w:jc w:val="both"/>
        <w:rPr>
          <w:rFonts w:ascii="Verdana" w:hAnsi="Verdana"/>
          <w:sz w:val="28"/>
          <w:szCs w:val="28"/>
        </w:rPr>
      </w:pPr>
      <w:r w:rsidRPr="003A598B">
        <w:rPr>
          <w:rFonts w:ascii="Times New Roman" w:hAnsi="Times New Roman" w:cs="Times New Roman"/>
          <w:sz w:val="28"/>
          <w:szCs w:val="28"/>
        </w:rPr>
        <w:t>9)</w:t>
      </w:r>
      <w:r>
        <w:rPr>
          <w:sz w:val="28"/>
          <w:szCs w:val="28"/>
        </w:rPr>
        <w:t xml:space="preserve"> </w:t>
      </w:r>
      <w:r w:rsidRPr="003A598B">
        <w:rPr>
          <w:rFonts w:ascii="Times New Roman" w:hAnsi="Times New Roman" w:cs="Times New Roman"/>
          <w:sz w:val="28"/>
          <w:szCs w:val="28"/>
        </w:rPr>
        <w:t>приостановление пр</w:t>
      </w:r>
      <w:r>
        <w:rPr>
          <w:rFonts w:ascii="Times New Roman" w:hAnsi="Times New Roman" w:cs="Times New Roman"/>
          <w:sz w:val="28"/>
          <w:szCs w:val="28"/>
        </w:rPr>
        <w:t xml:space="preserve">едоставления </w:t>
      </w:r>
      <w:r w:rsidRPr="003A598B">
        <w:rPr>
          <w:rFonts w:ascii="Times New Roman" w:hAnsi="Times New Roman" w:cs="Times New Roman"/>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D400C" w:rsidRPr="008D3CC2" w:rsidRDefault="002D400C" w:rsidP="002D400C">
      <w:pPr>
        <w:pStyle w:val="HTML"/>
        <w:ind w:firstLine="540"/>
        <w:jc w:val="both"/>
        <w:rPr>
          <w:rFonts w:ascii="Verdana" w:hAnsi="Verdana"/>
          <w:sz w:val="28"/>
          <w:szCs w:val="28"/>
        </w:rPr>
      </w:pPr>
      <w:r w:rsidRPr="003A598B">
        <w:rPr>
          <w:rFonts w:ascii="Times New Roman" w:hAnsi="Times New Roman" w:cs="Times New Roman"/>
          <w:sz w:val="28"/>
          <w:szCs w:val="28"/>
        </w:rPr>
        <w:t>10) требование у заявителя при пр</w:t>
      </w:r>
      <w:r>
        <w:rPr>
          <w:rFonts w:ascii="Times New Roman" w:hAnsi="Times New Roman" w:cs="Times New Roman"/>
          <w:sz w:val="28"/>
          <w:szCs w:val="28"/>
        </w:rPr>
        <w:t xml:space="preserve">едоставлении </w:t>
      </w:r>
      <w:r w:rsidRPr="003A598B">
        <w:rPr>
          <w:rFonts w:ascii="Times New Roman" w:hAnsi="Times New Roman" w:cs="Times New Roman"/>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w:t>
      </w:r>
      <w:r>
        <w:rPr>
          <w:rFonts w:ascii="Times New Roman" w:hAnsi="Times New Roman" w:cs="Times New Roman"/>
          <w:sz w:val="28"/>
          <w:szCs w:val="28"/>
        </w:rPr>
        <w:t xml:space="preserve">доставления </w:t>
      </w:r>
      <w:r w:rsidRPr="003A598B">
        <w:rPr>
          <w:rFonts w:ascii="Times New Roman" w:hAnsi="Times New Roman" w:cs="Times New Roman"/>
          <w:sz w:val="28"/>
          <w:szCs w:val="28"/>
        </w:rPr>
        <w:t>муниципальной услуги, либо в пре</w:t>
      </w:r>
      <w:r>
        <w:rPr>
          <w:rFonts w:ascii="Times New Roman" w:hAnsi="Times New Roman" w:cs="Times New Roman"/>
          <w:sz w:val="28"/>
          <w:szCs w:val="28"/>
        </w:rPr>
        <w:t xml:space="preserve">доставлении </w:t>
      </w:r>
      <w:r w:rsidRPr="003A598B">
        <w:rPr>
          <w:rFonts w:ascii="Times New Roman" w:hAnsi="Times New Roman" w:cs="Times New Roman"/>
          <w:sz w:val="28"/>
          <w:szCs w:val="28"/>
        </w:rPr>
        <w:t>муниципальной услуги, за исключением случаев, предусмотренных пункт</w:t>
      </w:r>
      <w:r>
        <w:rPr>
          <w:rFonts w:ascii="Times New Roman" w:hAnsi="Times New Roman" w:cs="Times New Roman"/>
          <w:sz w:val="28"/>
          <w:szCs w:val="28"/>
        </w:rPr>
        <w:t xml:space="preserve">ом 4 части 1 статьи 7 </w:t>
      </w:r>
      <w:r w:rsidRPr="003A59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 от 27.07.2010 «Об организации предоставления государственных и муниципальных услуг»</w:t>
      </w:r>
      <w:r w:rsidRPr="003A598B">
        <w:rPr>
          <w:rFonts w:ascii="Times New Roman" w:hAnsi="Times New Roman" w:cs="Times New Roman"/>
          <w:sz w:val="28"/>
          <w:szCs w:val="28"/>
        </w:rPr>
        <w:t xml:space="preserve">. </w:t>
      </w:r>
    </w:p>
    <w:p w:rsidR="002D400C" w:rsidRPr="00AD0F59" w:rsidRDefault="002D400C" w:rsidP="002D400C">
      <w:pPr>
        <w:autoSpaceDE w:val="0"/>
        <w:autoSpaceDN w:val="0"/>
        <w:adjustRightInd w:val="0"/>
        <w:ind w:firstLine="540"/>
        <w:jc w:val="both"/>
        <w:outlineLvl w:val="1"/>
        <w:rPr>
          <w:sz w:val="28"/>
          <w:szCs w:val="28"/>
        </w:rPr>
      </w:pPr>
      <w:r w:rsidRPr="00AD0F59">
        <w:rPr>
          <w:sz w:val="28"/>
          <w:szCs w:val="28"/>
        </w:rPr>
        <w:t>5.2. Общие требования к порядку подачи и рассмотрения жалобы</w:t>
      </w:r>
    </w:p>
    <w:p w:rsidR="002D400C" w:rsidRPr="008D2C59" w:rsidRDefault="002D400C" w:rsidP="002D400C">
      <w:pPr>
        <w:pStyle w:val="HTML"/>
        <w:ind w:firstLine="540"/>
        <w:jc w:val="both"/>
        <w:rPr>
          <w:rFonts w:ascii="Verdana" w:hAnsi="Verdana"/>
          <w:sz w:val="28"/>
          <w:szCs w:val="28"/>
        </w:rPr>
      </w:pPr>
      <w:r w:rsidRPr="00547BC6">
        <w:rPr>
          <w:rFonts w:ascii="Times New Roman" w:hAnsi="Times New Roman" w:cs="Times New Roman"/>
          <w:sz w:val="28"/>
          <w:szCs w:val="28"/>
        </w:rPr>
        <w:t>1.</w:t>
      </w:r>
      <w:r w:rsidRPr="00AC795C">
        <w:rPr>
          <w:sz w:val="28"/>
          <w:szCs w:val="28"/>
        </w:rPr>
        <w:t xml:space="preserve"> </w:t>
      </w:r>
      <w:r w:rsidRPr="00AC795C">
        <w:rPr>
          <w:rFonts w:ascii="Times New Roman" w:hAnsi="Times New Roman" w:cs="Times New Roman"/>
          <w:sz w:val="28"/>
          <w:szCs w:val="28"/>
        </w:rPr>
        <w:t>Жалоба подается в письменной форме на бумажном носи</w:t>
      </w:r>
      <w:r>
        <w:rPr>
          <w:rFonts w:ascii="Times New Roman" w:hAnsi="Times New Roman" w:cs="Times New Roman"/>
          <w:sz w:val="28"/>
          <w:szCs w:val="28"/>
        </w:rPr>
        <w:t xml:space="preserve">теле, в электронной форме в </w:t>
      </w:r>
      <w:r w:rsidRPr="00AC795C">
        <w:rPr>
          <w:rFonts w:ascii="Times New Roman" w:hAnsi="Times New Roman" w:cs="Times New Roman"/>
          <w:sz w:val="28"/>
          <w:szCs w:val="28"/>
        </w:rPr>
        <w:t xml:space="preserve"> орган, предо</w:t>
      </w:r>
      <w:r>
        <w:rPr>
          <w:rFonts w:ascii="Times New Roman" w:hAnsi="Times New Roman" w:cs="Times New Roman"/>
          <w:sz w:val="28"/>
          <w:szCs w:val="28"/>
        </w:rPr>
        <w:t>ставляющий муниципальную услугу</w:t>
      </w:r>
      <w:r w:rsidRPr="00AC795C">
        <w:rPr>
          <w:rFonts w:ascii="Times New Roman" w:hAnsi="Times New Roman" w:cs="Times New Roman"/>
          <w:sz w:val="28"/>
          <w:szCs w:val="28"/>
        </w:rPr>
        <w:t>. Жалобы на решения и действия (бездействие) руководит</w:t>
      </w:r>
      <w:r>
        <w:rPr>
          <w:rFonts w:ascii="Times New Roman" w:hAnsi="Times New Roman" w:cs="Times New Roman"/>
          <w:sz w:val="28"/>
          <w:szCs w:val="28"/>
        </w:rPr>
        <w:t xml:space="preserve">еля органа, предоставляющего  </w:t>
      </w:r>
      <w:r w:rsidRPr="00AC795C">
        <w:rPr>
          <w:rFonts w:ascii="Times New Roman" w:hAnsi="Times New Roman" w:cs="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w:t>
      </w:r>
      <w:r>
        <w:rPr>
          <w:rFonts w:ascii="Times New Roman" w:hAnsi="Times New Roman" w:cs="Times New Roman"/>
          <w:sz w:val="28"/>
          <w:szCs w:val="28"/>
        </w:rPr>
        <w:t xml:space="preserve">ем органа, предоставляющего </w:t>
      </w:r>
      <w:r w:rsidRPr="00AC795C">
        <w:rPr>
          <w:rFonts w:ascii="Times New Roman" w:hAnsi="Times New Roman" w:cs="Times New Roman"/>
          <w:sz w:val="28"/>
          <w:szCs w:val="28"/>
        </w:rPr>
        <w:t xml:space="preserve"> муниципальную услугу. </w:t>
      </w:r>
    </w:p>
    <w:p w:rsidR="002D400C" w:rsidRDefault="002D400C" w:rsidP="002D400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D2C59">
        <w:rPr>
          <w:rFonts w:ascii="Times New Roman" w:hAnsi="Times New Roman" w:cs="Times New Roman"/>
          <w:sz w:val="28"/>
          <w:szCs w:val="28"/>
        </w:rPr>
        <w:t>2.</w:t>
      </w:r>
      <w:r w:rsidRPr="00AD0F59">
        <w:rPr>
          <w:sz w:val="28"/>
          <w:szCs w:val="28"/>
        </w:rPr>
        <w:t xml:space="preserve"> </w:t>
      </w:r>
      <w:r w:rsidRPr="008D2C59">
        <w:rPr>
          <w:rFonts w:ascii="Times New Roman" w:hAnsi="Times New Roman" w:cs="Times New Roman"/>
          <w:sz w:val="28"/>
          <w:szCs w:val="28"/>
        </w:rPr>
        <w:t>Жалоба на решения и действия (бездей</w:t>
      </w:r>
      <w:r>
        <w:rPr>
          <w:rFonts w:ascii="Times New Roman" w:hAnsi="Times New Roman" w:cs="Times New Roman"/>
          <w:sz w:val="28"/>
          <w:szCs w:val="28"/>
        </w:rPr>
        <w:t xml:space="preserve">ствие) органа, </w:t>
      </w:r>
      <w:r w:rsidRPr="008D2C59">
        <w:rPr>
          <w:rFonts w:ascii="Times New Roman" w:hAnsi="Times New Roman" w:cs="Times New Roman"/>
          <w:sz w:val="28"/>
          <w:szCs w:val="28"/>
        </w:rPr>
        <w:t>предоставляющего муниципальную услугу, должностного лица органа,</w:t>
      </w:r>
      <w:r>
        <w:rPr>
          <w:rFonts w:ascii="Times New Roman" w:hAnsi="Times New Roman" w:cs="Times New Roman"/>
          <w:sz w:val="28"/>
          <w:szCs w:val="28"/>
        </w:rPr>
        <w:t xml:space="preserve"> </w:t>
      </w:r>
      <w:r w:rsidRPr="008D2C59">
        <w:rPr>
          <w:rFonts w:ascii="Times New Roman" w:hAnsi="Times New Roman" w:cs="Times New Roman"/>
          <w:sz w:val="28"/>
          <w:szCs w:val="28"/>
        </w:rPr>
        <w:t xml:space="preserve">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400C" w:rsidRPr="008D2C59" w:rsidRDefault="002D400C" w:rsidP="002D400C">
      <w:pPr>
        <w:pStyle w:val="HTML"/>
        <w:ind w:firstLine="540"/>
        <w:jc w:val="both"/>
        <w:rPr>
          <w:rFonts w:ascii="Verdana" w:hAnsi="Verdana"/>
          <w:sz w:val="28"/>
          <w:szCs w:val="28"/>
        </w:rPr>
      </w:pPr>
      <w:r>
        <w:rPr>
          <w:rFonts w:ascii="Times New Roman" w:hAnsi="Times New Roman" w:cs="Times New Roman"/>
          <w:sz w:val="28"/>
          <w:szCs w:val="28"/>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муниципальными нормативными правовыми актами. </w:t>
      </w:r>
    </w:p>
    <w:p w:rsidR="002D400C" w:rsidRPr="00AD0F59" w:rsidRDefault="002D400C" w:rsidP="002D400C">
      <w:pPr>
        <w:autoSpaceDE w:val="0"/>
        <w:autoSpaceDN w:val="0"/>
        <w:adjustRightInd w:val="0"/>
        <w:ind w:firstLine="540"/>
        <w:jc w:val="both"/>
        <w:rPr>
          <w:sz w:val="28"/>
          <w:szCs w:val="28"/>
        </w:rPr>
      </w:pPr>
      <w:r>
        <w:rPr>
          <w:sz w:val="28"/>
          <w:szCs w:val="28"/>
        </w:rPr>
        <w:t>4</w:t>
      </w:r>
      <w:r w:rsidRPr="00AD0F59">
        <w:rPr>
          <w:sz w:val="28"/>
          <w:szCs w:val="28"/>
        </w:rPr>
        <w:t>. Жалоба должна содержать:</w:t>
      </w:r>
    </w:p>
    <w:p w:rsidR="002D400C" w:rsidRPr="00AD0F59" w:rsidRDefault="002D400C" w:rsidP="002D400C">
      <w:pPr>
        <w:autoSpaceDE w:val="0"/>
        <w:autoSpaceDN w:val="0"/>
        <w:adjustRightInd w:val="0"/>
        <w:ind w:firstLine="540"/>
        <w:jc w:val="both"/>
        <w:rPr>
          <w:sz w:val="28"/>
          <w:szCs w:val="28"/>
        </w:rPr>
      </w:pPr>
      <w:r w:rsidRPr="00AD0F59">
        <w:rPr>
          <w:sz w:val="28"/>
          <w:szCs w:val="28"/>
        </w:rPr>
        <w:t xml:space="preserve">1) наименование органа, предоставляющего муниципальную </w:t>
      </w:r>
      <w:r>
        <w:rPr>
          <w:sz w:val="28"/>
          <w:szCs w:val="28"/>
        </w:rPr>
        <w:t>услугу</w:t>
      </w:r>
      <w:r w:rsidRPr="00AD0F59">
        <w:rPr>
          <w:sz w:val="28"/>
          <w:szCs w:val="28"/>
        </w:rPr>
        <w:t>,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400C" w:rsidRPr="00AD0F59" w:rsidRDefault="002D400C" w:rsidP="002D400C">
      <w:pPr>
        <w:autoSpaceDE w:val="0"/>
        <w:autoSpaceDN w:val="0"/>
        <w:adjustRightInd w:val="0"/>
        <w:ind w:firstLine="540"/>
        <w:jc w:val="both"/>
        <w:rPr>
          <w:sz w:val="28"/>
          <w:szCs w:val="28"/>
        </w:rPr>
      </w:pPr>
      <w:r w:rsidRPr="00AD0F5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00C" w:rsidRPr="00AD0F59" w:rsidRDefault="002D400C" w:rsidP="002D400C">
      <w:pPr>
        <w:autoSpaceDE w:val="0"/>
        <w:autoSpaceDN w:val="0"/>
        <w:adjustRightInd w:val="0"/>
        <w:ind w:firstLine="540"/>
        <w:jc w:val="both"/>
        <w:rPr>
          <w:sz w:val="28"/>
          <w:szCs w:val="28"/>
        </w:rPr>
      </w:pPr>
      <w:r w:rsidRPr="00AD0F59">
        <w:rPr>
          <w:sz w:val="28"/>
          <w:szCs w:val="28"/>
        </w:rPr>
        <w:t xml:space="preserve">3) сведения об обжалуемых решениях и действиях (бездействии) органа, предоставляющего муниципальную </w:t>
      </w:r>
      <w:r>
        <w:rPr>
          <w:sz w:val="28"/>
          <w:szCs w:val="28"/>
        </w:rPr>
        <w:t>услугу</w:t>
      </w:r>
      <w:r w:rsidRPr="00AD0F59">
        <w:rPr>
          <w:sz w:val="28"/>
          <w:szCs w:val="28"/>
        </w:rPr>
        <w:t xml:space="preserve">, должностного лица органа, предоставляющего муниципальную </w:t>
      </w:r>
      <w:r>
        <w:rPr>
          <w:sz w:val="28"/>
          <w:szCs w:val="28"/>
        </w:rPr>
        <w:t>услугу</w:t>
      </w:r>
      <w:r w:rsidRPr="00AD0F59">
        <w:rPr>
          <w:sz w:val="28"/>
          <w:szCs w:val="28"/>
        </w:rPr>
        <w:t>, либо муниципального служащего;</w:t>
      </w:r>
    </w:p>
    <w:p w:rsidR="002D400C" w:rsidRPr="00AD0F59" w:rsidRDefault="002D400C" w:rsidP="002D400C">
      <w:pPr>
        <w:autoSpaceDE w:val="0"/>
        <w:autoSpaceDN w:val="0"/>
        <w:adjustRightInd w:val="0"/>
        <w:ind w:firstLine="540"/>
        <w:jc w:val="both"/>
        <w:rPr>
          <w:sz w:val="28"/>
          <w:szCs w:val="28"/>
        </w:rPr>
      </w:pPr>
      <w:r w:rsidRPr="00AD0F5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Pr>
          <w:sz w:val="28"/>
          <w:szCs w:val="28"/>
        </w:rPr>
        <w:t>услугу</w:t>
      </w:r>
      <w:r w:rsidRPr="00AD0F59">
        <w:rPr>
          <w:sz w:val="28"/>
          <w:szCs w:val="28"/>
        </w:rPr>
        <w:t xml:space="preserve">, должностного лица органа, предоставляющего муниципальную </w:t>
      </w:r>
      <w:r>
        <w:rPr>
          <w:sz w:val="28"/>
          <w:szCs w:val="28"/>
        </w:rPr>
        <w:t>услугу</w:t>
      </w:r>
      <w:r w:rsidRPr="00AD0F59">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2D400C" w:rsidRPr="00A769BE" w:rsidRDefault="002D400C" w:rsidP="002D400C">
      <w:pPr>
        <w:autoSpaceDE w:val="0"/>
        <w:autoSpaceDN w:val="0"/>
        <w:adjustRightInd w:val="0"/>
        <w:ind w:firstLine="540"/>
        <w:jc w:val="both"/>
        <w:rPr>
          <w:sz w:val="28"/>
          <w:szCs w:val="28"/>
        </w:rPr>
      </w:pPr>
      <w:r w:rsidRPr="00A769BE">
        <w:rPr>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400C" w:rsidRPr="00AD0F59" w:rsidRDefault="002D400C" w:rsidP="002D400C">
      <w:pPr>
        <w:autoSpaceDE w:val="0"/>
        <w:autoSpaceDN w:val="0"/>
        <w:adjustRightInd w:val="0"/>
        <w:ind w:firstLine="540"/>
        <w:jc w:val="both"/>
        <w:rPr>
          <w:sz w:val="28"/>
          <w:szCs w:val="28"/>
        </w:rPr>
      </w:pPr>
      <w:r>
        <w:rPr>
          <w:sz w:val="28"/>
          <w:szCs w:val="28"/>
        </w:rPr>
        <w:t>5</w:t>
      </w:r>
      <w:r w:rsidRPr="00AD0F59">
        <w:rPr>
          <w:sz w:val="28"/>
          <w:szCs w:val="28"/>
        </w:rPr>
        <w:t xml:space="preserve">. По результатам рассмотрения жалобы орган, предоставляющий муниципальную </w:t>
      </w:r>
      <w:r>
        <w:rPr>
          <w:sz w:val="28"/>
          <w:szCs w:val="28"/>
        </w:rPr>
        <w:t>услугу</w:t>
      </w:r>
      <w:r w:rsidRPr="00AD0F59">
        <w:rPr>
          <w:sz w:val="28"/>
          <w:szCs w:val="28"/>
        </w:rPr>
        <w:t>, принимает одно из следующих решений:</w:t>
      </w:r>
    </w:p>
    <w:p w:rsidR="002D400C" w:rsidRPr="003B0B04" w:rsidRDefault="002D400C" w:rsidP="002D400C">
      <w:pPr>
        <w:autoSpaceDE w:val="0"/>
        <w:autoSpaceDN w:val="0"/>
        <w:adjustRightInd w:val="0"/>
        <w:ind w:firstLine="540"/>
        <w:jc w:val="both"/>
        <w:rPr>
          <w:sz w:val="28"/>
          <w:szCs w:val="28"/>
        </w:rPr>
      </w:pPr>
      <w:r w:rsidRPr="00AD0F59">
        <w:rPr>
          <w:sz w:val="28"/>
          <w:szCs w:val="28"/>
        </w:rPr>
        <w:t>1)</w:t>
      </w:r>
      <w:r w:rsidRPr="003B0B04">
        <w:rPr>
          <w:rFonts w:ascii="Roboto" w:hAnsi="Roboto"/>
          <w:color w:val="000000"/>
          <w:sz w:val="23"/>
          <w:szCs w:val="23"/>
        </w:rPr>
        <w:t xml:space="preserve"> </w:t>
      </w:r>
      <w:r w:rsidRPr="003B0B04">
        <w:rPr>
          <w:rStyle w:val="a6"/>
          <w:i w:val="0"/>
          <w:color w:val="000000"/>
          <w:sz w:val="28"/>
          <w:szCs w:val="28"/>
        </w:rPr>
        <w:t>жалоба удовлетворяется</w:t>
      </w:r>
      <w:r w:rsidRPr="003B0B04">
        <w:rPr>
          <w:i/>
          <w:color w:val="000000"/>
          <w:sz w:val="28"/>
          <w:szCs w:val="28"/>
        </w:rPr>
        <w:t>,</w:t>
      </w:r>
      <w:r w:rsidRPr="003B0B04">
        <w:rPr>
          <w:color w:val="000000"/>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B0B04">
        <w:rPr>
          <w:sz w:val="28"/>
          <w:szCs w:val="28"/>
        </w:rPr>
        <w:t>;</w:t>
      </w:r>
    </w:p>
    <w:p w:rsidR="002D400C" w:rsidRPr="00AD0F59" w:rsidRDefault="002D400C" w:rsidP="002D400C">
      <w:pPr>
        <w:autoSpaceDE w:val="0"/>
        <w:autoSpaceDN w:val="0"/>
        <w:adjustRightInd w:val="0"/>
        <w:ind w:firstLine="540"/>
        <w:jc w:val="both"/>
        <w:rPr>
          <w:sz w:val="28"/>
          <w:szCs w:val="28"/>
        </w:rPr>
      </w:pPr>
      <w:r w:rsidRPr="00AD0F59">
        <w:rPr>
          <w:sz w:val="28"/>
          <w:szCs w:val="28"/>
        </w:rPr>
        <w:t>2)</w:t>
      </w:r>
      <w:r w:rsidRPr="003B0B04">
        <w:rPr>
          <w:rFonts w:ascii="Roboto" w:hAnsi="Roboto"/>
          <w:color w:val="000000"/>
          <w:sz w:val="23"/>
          <w:szCs w:val="23"/>
        </w:rPr>
        <w:t xml:space="preserve"> </w:t>
      </w:r>
      <w:r w:rsidRPr="003B0B04">
        <w:rPr>
          <w:color w:val="000000"/>
          <w:sz w:val="28"/>
          <w:szCs w:val="28"/>
        </w:rPr>
        <w:t xml:space="preserve">в удовлетворении жалобы </w:t>
      </w:r>
      <w:r w:rsidRPr="003B0B04">
        <w:rPr>
          <w:rStyle w:val="a6"/>
          <w:i w:val="0"/>
          <w:color w:val="000000"/>
          <w:sz w:val="28"/>
          <w:szCs w:val="28"/>
        </w:rPr>
        <w:t>отказывается</w:t>
      </w:r>
      <w:r w:rsidRPr="003B0B04">
        <w:rPr>
          <w:i/>
          <w:sz w:val="28"/>
          <w:szCs w:val="28"/>
        </w:rPr>
        <w:t>.</w:t>
      </w:r>
    </w:p>
    <w:p w:rsidR="002D400C" w:rsidRDefault="002D400C" w:rsidP="002D400C">
      <w:pPr>
        <w:autoSpaceDE w:val="0"/>
        <w:autoSpaceDN w:val="0"/>
        <w:adjustRightInd w:val="0"/>
        <w:ind w:firstLine="540"/>
        <w:jc w:val="both"/>
        <w:rPr>
          <w:sz w:val="28"/>
          <w:szCs w:val="28"/>
        </w:rPr>
      </w:pPr>
      <w:r>
        <w:rPr>
          <w:sz w:val="28"/>
          <w:szCs w:val="28"/>
        </w:rPr>
        <w:t>6</w:t>
      </w:r>
      <w:r w:rsidRPr="00AD0F59">
        <w:rPr>
          <w:sz w:val="28"/>
          <w:szCs w:val="28"/>
        </w:rPr>
        <w:t xml:space="preserve">. Не позднее дня, следующего за днем принятия решения, указанного в </w:t>
      </w:r>
      <w:r w:rsidRPr="00F20E94">
        <w:rPr>
          <w:sz w:val="28"/>
          <w:szCs w:val="28"/>
        </w:rPr>
        <w:t xml:space="preserve">пп. </w:t>
      </w:r>
      <w:r>
        <w:rPr>
          <w:sz w:val="28"/>
          <w:szCs w:val="28"/>
        </w:rPr>
        <w:t>5</w:t>
      </w:r>
      <w:r w:rsidRPr="00F20E94">
        <w:rPr>
          <w:sz w:val="28"/>
          <w:szCs w:val="28"/>
        </w:rPr>
        <w:t xml:space="preserve"> п. 5.2. </w:t>
      </w:r>
      <w:r>
        <w:rPr>
          <w:sz w:val="28"/>
          <w:szCs w:val="28"/>
        </w:rPr>
        <w:t>а</w:t>
      </w:r>
      <w:r w:rsidRPr="00F20E94">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00C" w:rsidRDefault="002D400C" w:rsidP="002D400C">
      <w:pPr>
        <w:autoSpaceDE w:val="0"/>
        <w:autoSpaceDN w:val="0"/>
        <w:adjustRightInd w:val="0"/>
        <w:ind w:firstLine="540"/>
        <w:jc w:val="both"/>
        <w:rPr>
          <w:rStyle w:val="a6"/>
          <w:i w:val="0"/>
          <w:color w:val="000000"/>
          <w:sz w:val="28"/>
          <w:szCs w:val="28"/>
        </w:rPr>
      </w:pPr>
      <w:r>
        <w:rPr>
          <w:sz w:val="28"/>
          <w:szCs w:val="28"/>
        </w:rPr>
        <w:t>6.1</w:t>
      </w:r>
      <w:r w:rsidRPr="003B0B04">
        <w:rPr>
          <w:i/>
          <w:sz w:val="28"/>
          <w:szCs w:val="28"/>
        </w:rPr>
        <w:t>.</w:t>
      </w:r>
      <w:r w:rsidRPr="003B0B04">
        <w:rPr>
          <w:i/>
          <w:color w:val="000000"/>
          <w:sz w:val="28"/>
          <w:szCs w:val="28"/>
        </w:rPr>
        <w:t xml:space="preserve"> </w:t>
      </w:r>
      <w:r w:rsidRPr="003B0B04">
        <w:rPr>
          <w:rStyle w:val="a6"/>
          <w:i w:val="0"/>
          <w:color w:val="000000"/>
          <w:sz w:val="28"/>
          <w:szCs w:val="28"/>
        </w:rPr>
        <w:t>В случае признания жалобы подлежащей удовлетворению в ответе заявителю, указанном в</w:t>
      </w:r>
      <w:r>
        <w:rPr>
          <w:rStyle w:val="a6"/>
          <w:i w:val="0"/>
          <w:color w:val="000000"/>
          <w:sz w:val="28"/>
          <w:szCs w:val="28"/>
        </w:rPr>
        <w:t xml:space="preserve"> п.п.  6 п.5.2. раздела 5</w:t>
      </w:r>
      <w:r w:rsidRPr="003B0B04">
        <w:rPr>
          <w:rStyle w:val="a6"/>
          <w:i w:val="0"/>
          <w:color w:val="000000"/>
          <w:sz w:val="28"/>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400C" w:rsidRPr="00E244F8" w:rsidRDefault="002D400C" w:rsidP="002D400C">
      <w:pPr>
        <w:autoSpaceDE w:val="0"/>
        <w:autoSpaceDN w:val="0"/>
        <w:adjustRightInd w:val="0"/>
        <w:ind w:firstLine="540"/>
        <w:jc w:val="both"/>
        <w:rPr>
          <w:i/>
          <w:sz w:val="28"/>
          <w:szCs w:val="28"/>
        </w:rPr>
      </w:pPr>
      <w:r>
        <w:rPr>
          <w:rStyle w:val="a6"/>
          <w:i w:val="0"/>
          <w:color w:val="000000"/>
          <w:sz w:val="28"/>
          <w:szCs w:val="28"/>
        </w:rPr>
        <w:t xml:space="preserve">6.2. </w:t>
      </w:r>
      <w:r w:rsidRPr="00E244F8">
        <w:rPr>
          <w:rStyle w:val="a6"/>
          <w:i w:val="0"/>
          <w:color w:val="000000"/>
          <w:sz w:val="28"/>
          <w:szCs w:val="28"/>
        </w:rPr>
        <w:t xml:space="preserve">В случае признания жалобы не подлежащей удовлетворению в ответе заявителю, указанном в </w:t>
      </w:r>
      <w:r>
        <w:rPr>
          <w:rStyle w:val="a6"/>
          <w:i w:val="0"/>
          <w:color w:val="000000"/>
          <w:sz w:val="28"/>
          <w:szCs w:val="28"/>
        </w:rPr>
        <w:t xml:space="preserve"> п.п.  6 п.5.2. раздела 5</w:t>
      </w:r>
      <w:r w:rsidRPr="00E244F8">
        <w:rPr>
          <w:rStyle w:val="a6"/>
          <w:i w:val="0"/>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2D400C" w:rsidRDefault="002D400C" w:rsidP="002D400C">
      <w:pPr>
        <w:widowControl w:val="0"/>
        <w:autoSpaceDE w:val="0"/>
        <w:autoSpaceDN w:val="0"/>
        <w:adjustRightInd w:val="0"/>
        <w:ind w:firstLine="540"/>
        <w:jc w:val="both"/>
        <w:rPr>
          <w:sz w:val="28"/>
          <w:szCs w:val="28"/>
        </w:rPr>
      </w:pPr>
      <w:r>
        <w:rPr>
          <w:sz w:val="28"/>
          <w:szCs w:val="28"/>
        </w:rPr>
        <w:t>7</w:t>
      </w:r>
      <w:r w:rsidRPr="00F20E9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sz w:val="28"/>
          <w:szCs w:val="28"/>
        </w:rPr>
        <w:t xml:space="preserve"> работник, наделенные</w:t>
      </w:r>
      <w:r w:rsidRPr="00F20E94">
        <w:rPr>
          <w:sz w:val="28"/>
          <w:szCs w:val="28"/>
        </w:rPr>
        <w:t xml:space="preserve"> полномочиями по рассмотрению жалоб в соответствии с пп. 1 п. 5.2. </w:t>
      </w:r>
      <w:r>
        <w:rPr>
          <w:sz w:val="28"/>
          <w:szCs w:val="28"/>
        </w:rPr>
        <w:t>а</w:t>
      </w:r>
      <w:r w:rsidRPr="00F20E94">
        <w:rPr>
          <w:sz w:val="28"/>
          <w:szCs w:val="28"/>
        </w:rPr>
        <w:t>дминистративного регламента,</w:t>
      </w:r>
      <w:r w:rsidRPr="00AD0F59">
        <w:rPr>
          <w:sz w:val="28"/>
          <w:szCs w:val="28"/>
        </w:rPr>
        <w:t xml:space="preserve"> незамедлительно направляет имеющиеся материалы в органы прокуратуры.</w:t>
      </w:r>
      <w:r>
        <w:rPr>
          <w:sz w:val="28"/>
          <w:szCs w:val="28"/>
        </w:rPr>
        <w:t>»</w:t>
      </w:r>
    </w:p>
    <w:p w:rsidR="002D400C" w:rsidRPr="00D22C81" w:rsidRDefault="002D400C" w:rsidP="002D400C">
      <w:pPr>
        <w:widowControl w:val="0"/>
        <w:autoSpaceDE w:val="0"/>
        <w:autoSpaceDN w:val="0"/>
        <w:adjustRightInd w:val="0"/>
        <w:jc w:val="both"/>
        <w:rPr>
          <w:sz w:val="28"/>
          <w:szCs w:val="28"/>
        </w:rPr>
      </w:pPr>
    </w:p>
    <w:p w:rsidR="002D400C" w:rsidRDefault="002D400C" w:rsidP="002D400C">
      <w:pPr>
        <w:tabs>
          <w:tab w:val="left" w:pos="6840"/>
        </w:tabs>
        <w:jc w:val="both"/>
        <w:rPr>
          <w:sz w:val="28"/>
          <w:szCs w:val="28"/>
        </w:rPr>
      </w:pPr>
      <w:r>
        <w:rPr>
          <w:sz w:val="28"/>
          <w:szCs w:val="28"/>
        </w:rPr>
        <w:t xml:space="preserve">      2. Настоящее постановление подлежит  размещению   на официальном сайте администрации муниципального образования Симское Юрьев-Польского района в  сети « Интернет».</w:t>
      </w:r>
    </w:p>
    <w:p w:rsidR="002D400C" w:rsidRDefault="002D400C" w:rsidP="002D400C">
      <w:pPr>
        <w:tabs>
          <w:tab w:val="left" w:pos="6840"/>
        </w:tabs>
        <w:jc w:val="both"/>
        <w:rPr>
          <w:sz w:val="28"/>
          <w:szCs w:val="28"/>
        </w:rPr>
      </w:pPr>
      <w:r>
        <w:rPr>
          <w:sz w:val="28"/>
          <w:szCs w:val="28"/>
        </w:rPr>
        <w:t xml:space="preserve">      3.  Контроль за  исполнением настоящего постановления  оставляю за собой.</w:t>
      </w:r>
    </w:p>
    <w:p w:rsidR="002D400C" w:rsidRDefault="002D400C" w:rsidP="002D400C">
      <w:pPr>
        <w:tabs>
          <w:tab w:val="left" w:pos="6840"/>
        </w:tabs>
        <w:jc w:val="both"/>
        <w:rPr>
          <w:sz w:val="28"/>
          <w:szCs w:val="28"/>
        </w:rPr>
      </w:pPr>
      <w:r>
        <w:rPr>
          <w:sz w:val="28"/>
          <w:szCs w:val="28"/>
        </w:rPr>
        <w:t xml:space="preserve">      4. Настоящее постановление вступает в силу со дня его официального опубликования.</w:t>
      </w:r>
    </w:p>
    <w:p w:rsidR="002D400C" w:rsidRDefault="002D400C" w:rsidP="002D400C">
      <w:pPr>
        <w:tabs>
          <w:tab w:val="left" w:pos="6840"/>
        </w:tabs>
        <w:jc w:val="both"/>
        <w:rPr>
          <w:sz w:val="28"/>
          <w:szCs w:val="28"/>
        </w:rPr>
      </w:pPr>
    </w:p>
    <w:p w:rsidR="002D400C" w:rsidRDefault="002D400C" w:rsidP="002D400C">
      <w:pPr>
        <w:jc w:val="both"/>
        <w:rPr>
          <w:sz w:val="28"/>
          <w:szCs w:val="28"/>
        </w:rPr>
      </w:pPr>
    </w:p>
    <w:p w:rsidR="002D400C" w:rsidRPr="00481E82" w:rsidRDefault="002D400C" w:rsidP="002D400C">
      <w:pPr>
        <w:jc w:val="both"/>
        <w:rPr>
          <w:b/>
          <w:caps/>
          <w:sz w:val="26"/>
          <w:szCs w:val="26"/>
        </w:rPr>
      </w:pPr>
      <w:r>
        <w:rPr>
          <w:sz w:val="28"/>
          <w:szCs w:val="28"/>
        </w:rPr>
        <w:t xml:space="preserve">   Глава  администрации                                                        О.Н. Романкевич</w:t>
      </w: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sectPr w:rsidR="002D400C" w:rsidSect="00E65116">
      <w:pgSz w:w="11906" w:h="16838"/>
      <w:pgMar w:top="90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5507"/>
    <w:multiLevelType w:val="multilevel"/>
    <w:tmpl w:val="FFECC10C"/>
    <w:lvl w:ilvl="0">
      <w:start w:val="1"/>
      <w:numFmt w:val="decimal"/>
      <w:lvlText w:val="%1."/>
      <w:lvlJc w:val="left"/>
      <w:pPr>
        <w:ind w:left="2010" w:hanging="450"/>
      </w:pPr>
      <w:rPr>
        <w:rFonts w:ascii="Times New Roman" w:eastAsia="Times New Roman" w:hAnsi="Times New Roman" w:cs="Times New Roman" w:hint="default"/>
        <w:b w:val="0"/>
        <w:i w:val="0"/>
        <w:caps w:val="0"/>
        <w:strike w:val="0"/>
        <w:dstrike w:val="0"/>
        <w:outline w:val="0"/>
        <w:shadow w:val="0"/>
        <w:emboss w:val="0"/>
        <w:imprint w:val="0"/>
        <w:vanish w:val="0"/>
        <w:sz w:val="28"/>
        <w:vertAlign w:val="baseline"/>
      </w:rPr>
    </w:lvl>
    <w:lvl w:ilvl="1">
      <w:start w:val="1"/>
      <w:numFmt w:val="decimal"/>
      <w:lvlText w:val="%1.%2."/>
      <w:lvlJc w:val="left"/>
      <w:pPr>
        <w:ind w:left="2705" w:hanging="720"/>
      </w:pPr>
      <w:rPr>
        <w:rFonts w:hint="default"/>
        <w:b w:val="0"/>
        <w:i w:val="0"/>
      </w:rPr>
    </w:lvl>
    <w:lvl w:ilvl="2">
      <w:start w:val="1"/>
      <w:numFmt w:val="decimal"/>
      <w:lvlText w:val="%1.%2.%3."/>
      <w:lvlJc w:val="left"/>
      <w:pPr>
        <w:ind w:left="3698" w:hanging="720"/>
      </w:pPr>
      <w:rPr>
        <w:rFonts w:hint="default"/>
      </w:rPr>
    </w:lvl>
    <w:lvl w:ilvl="3">
      <w:start w:val="1"/>
      <w:numFmt w:val="decimal"/>
      <w:lvlText w:val="%1.%2.%3.%4."/>
      <w:lvlJc w:val="left"/>
      <w:pPr>
        <w:ind w:left="476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614" w:hanging="1800"/>
      </w:pPr>
      <w:rPr>
        <w:rFonts w:hint="default"/>
      </w:rPr>
    </w:lvl>
    <w:lvl w:ilvl="7">
      <w:start w:val="1"/>
      <w:numFmt w:val="decimal"/>
      <w:lvlText w:val="%1.%2.%3.%4.%5.%6.%7.%8."/>
      <w:lvlJc w:val="left"/>
      <w:pPr>
        <w:ind w:left="8323" w:hanging="1800"/>
      </w:pPr>
      <w:rPr>
        <w:rFonts w:hint="default"/>
      </w:rPr>
    </w:lvl>
    <w:lvl w:ilvl="8">
      <w:start w:val="1"/>
      <w:numFmt w:val="decimal"/>
      <w:lvlText w:val="%1.%2.%3.%4.%5.%6.%7.%8.%9."/>
      <w:lvlJc w:val="left"/>
      <w:pPr>
        <w:ind w:left="9392" w:hanging="2160"/>
      </w:pPr>
      <w:rPr>
        <w:rFonts w:hint="default"/>
      </w:rPr>
    </w:lvl>
  </w:abstractNum>
  <w:abstractNum w:abstractNumId="1" w15:restartNumberingAfterBreak="0">
    <w:nsid w:val="7DD65F03"/>
    <w:multiLevelType w:val="multilevel"/>
    <w:tmpl w:val="9EEC75EC"/>
    <w:lvl w:ilvl="0">
      <w:start w:val="1"/>
      <w:numFmt w:val="decimal"/>
      <w:lvlText w:val="%1"/>
      <w:lvlJc w:val="left"/>
      <w:pPr>
        <w:ind w:left="375" w:hanging="375"/>
      </w:pPr>
      <w:rPr>
        <w:rFonts w:hint="default"/>
      </w:rPr>
    </w:lvl>
    <w:lvl w:ilvl="1">
      <w:start w:val="1"/>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99"/>
    <w:rsid w:val="002B1799"/>
    <w:rsid w:val="002D400C"/>
    <w:rsid w:val="003B2E37"/>
    <w:rsid w:val="005A2085"/>
    <w:rsid w:val="00E4301C"/>
    <w:rsid w:val="00EF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7279A-803C-4C84-97F7-6FE49B88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0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D4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00C"/>
    <w:pPr>
      <w:widowControl w:val="0"/>
      <w:suppressAutoHyphens/>
      <w:autoSpaceDE w:val="0"/>
      <w:spacing w:after="0" w:line="240" w:lineRule="auto"/>
    </w:pPr>
    <w:rPr>
      <w:rFonts w:ascii="Arial" w:eastAsia="Arial" w:hAnsi="Arial" w:cs="Arial"/>
      <w:b/>
      <w:bCs/>
      <w:sz w:val="20"/>
      <w:szCs w:val="20"/>
      <w:lang w:eastAsia="ar-SA"/>
    </w:rPr>
  </w:style>
  <w:style w:type="paragraph" w:styleId="a3">
    <w:name w:val="caption"/>
    <w:basedOn w:val="a"/>
    <w:next w:val="a"/>
    <w:qFormat/>
    <w:rsid w:val="002D400C"/>
    <w:pPr>
      <w:spacing w:before="240" w:after="360"/>
      <w:jc w:val="center"/>
    </w:pPr>
    <w:rPr>
      <w:b/>
      <w:color w:val="0000FF"/>
      <w:sz w:val="36"/>
    </w:rPr>
  </w:style>
  <w:style w:type="character" w:styleId="a4">
    <w:name w:val="Hyperlink"/>
    <w:rsid w:val="002D400C"/>
    <w:rPr>
      <w:color w:val="0000FF"/>
      <w:u w:val="single"/>
    </w:rPr>
  </w:style>
  <w:style w:type="paragraph" w:customStyle="1" w:styleId="ConsPlusNormal">
    <w:name w:val="ConsPlusNormal"/>
    <w:rsid w:val="002D4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2D400C"/>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2D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D400C"/>
    <w:rPr>
      <w:rFonts w:ascii="Courier New" w:eastAsia="Times New Roman" w:hAnsi="Courier New" w:cs="Courier New"/>
      <w:sz w:val="20"/>
      <w:szCs w:val="20"/>
      <w:lang w:eastAsia="ru-RU"/>
    </w:rPr>
  </w:style>
  <w:style w:type="character" w:styleId="a6">
    <w:name w:val="Emphasis"/>
    <w:uiPriority w:val="20"/>
    <w:qFormat/>
    <w:rsid w:val="002D400C"/>
    <w:rPr>
      <w:i/>
      <w:iCs/>
    </w:rPr>
  </w:style>
  <w:style w:type="paragraph" w:styleId="a7">
    <w:name w:val="Normal (Web)"/>
    <w:basedOn w:val="a"/>
    <w:uiPriority w:val="99"/>
    <w:semiHidden/>
    <w:unhideWhenUsed/>
    <w:rsid w:val="002D400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2</cp:revision>
  <cp:lastPrinted>2020-04-29T10:49:00Z</cp:lastPrinted>
  <dcterms:created xsi:type="dcterms:W3CDTF">2020-05-15T08:59:00Z</dcterms:created>
  <dcterms:modified xsi:type="dcterms:W3CDTF">2020-05-15T08:59:00Z</dcterms:modified>
</cp:coreProperties>
</file>