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16" w:rsidRDefault="00EB5416" w:rsidP="00EB5416">
      <w:pPr>
        <w:jc w:val="center"/>
      </w:pPr>
      <w:r>
        <w:rPr>
          <w:sz w:val="32"/>
          <w:szCs w:val="32"/>
        </w:rPr>
        <w:t>АДМИНИСТРАЦИЯ</w:t>
      </w:r>
    </w:p>
    <w:p w:rsidR="00EB5416" w:rsidRDefault="00EB5416" w:rsidP="00EB5416">
      <w:pPr>
        <w:pStyle w:val="1"/>
        <w:spacing w:before="0" w:after="0"/>
      </w:pPr>
      <w:proofErr w:type="gramStart"/>
      <w:r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>
        <w:rPr>
          <w:b w:val="0"/>
          <w:bCs/>
          <w:color w:val="auto"/>
          <w:sz w:val="32"/>
          <w:szCs w:val="32"/>
        </w:rPr>
        <w:t xml:space="preserve"> СИМСКОЕ</w:t>
      </w:r>
    </w:p>
    <w:p w:rsidR="00EB5416" w:rsidRDefault="00EB5416" w:rsidP="00EB5416">
      <w:pPr>
        <w:pStyle w:val="1"/>
        <w:spacing w:before="0" w:after="0"/>
      </w:pPr>
      <w:r>
        <w:rPr>
          <w:b w:val="0"/>
          <w:bCs/>
          <w:color w:val="auto"/>
          <w:sz w:val="32"/>
          <w:szCs w:val="32"/>
        </w:rPr>
        <w:t>ЮРЬЕВ-</w:t>
      </w:r>
      <w:proofErr w:type="gramStart"/>
      <w:r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EB5416" w:rsidRDefault="00EB5416" w:rsidP="00EB5416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</w:p>
    <w:p w:rsidR="00EB5416" w:rsidRDefault="00EB5416" w:rsidP="00EB5416">
      <w:pPr>
        <w:pStyle w:val="1"/>
        <w:spacing w:before="0" w:after="0"/>
      </w:pPr>
      <w:r>
        <w:rPr>
          <w:color w:val="auto"/>
          <w:sz w:val="32"/>
          <w:szCs w:val="32"/>
        </w:rPr>
        <w:t>ПОСТАНОВЛЕНИЕ</w:t>
      </w:r>
    </w:p>
    <w:p w:rsidR="00EB5416" w:rsidRDefault="00EB5416" w:rsidP="00EB5416">
      <w:pPr>
        <w:rPr>
          <w:sz w:val="28"/>
          <w:szCs w:val="28"/>
        </w:rPr>
      </w:pPr>
    </w:p>
    <w:p w:rsidR="00EB5416" w:rsidRDefault="00EB5416" w:rsidP="00EB5416">
      <w:pPr>
        <w:jc w:val="center"/>
        <w:rPr>
          <w:b/>
          <w:sz w:val="28"/>
          <w:szCs w:val="28"/>
        </w:rPr>
      </w:pPr>
    </w:p>
    <w:p w:rsidR="00EB5416" w:rsidRDefault="00EB5416" w:rsidP="00EB5416">
      <w:pPr>
        <w:jc w:val="center"/>
        <w:rPr>
          <w:b/>
          <w:sz w:val="28"/>
          <w:szCs w:val="28"/>
        </w:rPr>
      </w:pPr>
    </w:p>
    <w:p w:rsidR="00EB5416" w:rsidRDefault="00EB5416" w:rsidP="00EB5416">
      <w:pPr>
        <w:spacing w:after="120"/>
      </w:pPr>
      <w:r>
        <w:rPr>
          <w:sz w:val="28"/>
          <w:szCs w:val="28"/>
        </w:rPr>
        <w:t>от   28.02.2022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18</w:t>
      </w:r>
      <w:bookmarkStart w:id="0" w:name="_GoBack"/>
      <w:bookmarkEnd w:id="0"/>
    </w:p>
    <w:p w:rsidR="00EB5416" w:rsidRDefault="00EB5416" w:rsidP="00EB5416">
      <w:pPr>
        <w:tabs>
          <w:tab w:val="left" w:pos="429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 продаже без торгов земельных участков,</w:t>
      </w:r>
    </w:p>
    <w:p w:rsidR="00EB5416" w:rsidRDefault="00EB5416" w:rsidP="00EB5416">
      <w:pPr>
        <w:tabs>
          <w:tab w:val="left" w:pos="429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находящихся в муниципальной собственности</w:t>
      </w:r>
    </w:p>
    <w:p w:rsidR="00EB5416" w:rsidRDefault="00EB5416" w:rsidP="00EB5416">
      <w:pPr>
        <w:tabs>
          <w:tab w:val="left" w:pos="429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i/>
          <w:sz w:val="24"/>
          <w:szCs w:val="24"/>
        </w:rPr>
        <w:t>Симское</w:t>
      </w:r>
      <w:proofErr w:type="spellEnd"/>
    </w:p>
    <w:p w:rsidR="00EB5416" w:rsidRDefault="00EB5416" w:rsidP="00EB5416">
      <w:pPr>
        <w:tabs>
          <w:tab w:val="left" w:pos="429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Юрьев-Польско</w:t>
      </w:r>
      <w:r>
        <w:rPr>
          <w:i/>
          <w:sz w:val="24"/>
          <w:szCs w:val="24"/>
        </w:rPr>
        <w:t>го района, Акционерное общество</w:t>
      </w:r>
    </w:p>
    <w:p w:rsidR="00EB5416" w:rsidRDefault="00EB5416" w:rsidP="00EB5416">
      <w:pPr>
        <w:tabs>
          <w:tab w:val="left" w:pos="429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«Сельскохозяйственное предприятие «Нестерово»</w:t>
      </w:r>
      <w:r>
        <w:rPr>
          <w:i/>
          <w:sz w:val="24"/>
          <w:szCs w:val="24"/>
        </w:rPr>
        <w:t>.</w:t>
      </w:r>
    </w:p>
    <w:p w:rsidR="00EB5416" w:rsidRDefault="00EB5416" w:rsidP="00EB5416">
      <w:pPr>
        <w:tabs>
          <w:tab w:val="left" w:pos="4290"/>
        </w:tabs>
        <w:rPr>
          <w:i/>
          <w:sz w:val="24"/>
          <w:szCs w:val="24"/>
        </w:rPr>
      </w:pPr>
    </w:p>
    <w:p w:rsidR="00EB5416" w:rsidRDefault="00EB5416" w:rsidP="00EB5416">
      <w:pPr>
        <w:tabs>
          <w:tab w:val="left" w:pos="4290"/>
        </w:tabs>
      </w:pPr>
    </w:p>
    <w:p w:rsidR="00EB5416" w:rsidRDefault="00EB5416" w:rsidP="00EB5416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 5.1 статьи 10 Федерального закона от 24.07.2002 г. №101-ФЗ «Об обороте земель сельскохозяйственного назначения»,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02.02.2016 г. № 6 «Об установлении цены», Акта обследования земельного участка с к</w:t>
      </w:r>
      <w:r>
        <w:rPr>
          <w:sz w:val="28"/>
          <w:szCs w:val="28"/>
        </w:rPr>
        <w:t>адастровым номером 33:04:022801:728</w:t>
      </w:r>
      <w:r>
        <w:rPr>
          <w:sz w:val="28"/>
          <w:szCs w:val="28"/>
        </w:rPr>
        <w:t xml:space="preserve"> и Протокола заседания межведомственной комиссии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по подтверждению факта использования земельного участка из земель сельскохозяйственного назначения, находящегося в муниципальной собственности и 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 п о с т а н о в л я ю:</w:t>
      </w:r>
    </w:p>
    <w:p w:rsidR="00EB5416" w:rsidRDefault="00EB5416" w:rsidP="00EB5416">
      <w:pPr>
        <w:pStyle w:val="a3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казенного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«Централизованная бухгалтерия» </w:t>
      </w:r>
      <w:r>
        <w:rPr>
          <w:sz w:val="28"/>
          <w:szCs w:val="28"/>
        </w:rPr>
        <w:t>организовать закл</w:t>
      </w:r>
      <w:r>
        <w:rPr>
          <w:sz w:val="28"/>
          <w:szCs w:val="28"/>
        </w:rPr>
        <w:t>ючение с АО «СП «Нестерово»</w:t>
      </w:r>
      <w:r>
        <w:rPr>
          <w:sz w:val="28"/>
          <w:szCs w:val="28"/>
        </w:rPr>
        <w:t xml:space="preserve"> договора на продажу без торгов земельного участка с кадас</w:t>
      </w:r>
      <w:r>
        <w:rPr>
          <w:sz w:val="28"/>
          <w:szCs w:val="28"/>
        </w:rPr>
        <w:t>тровым номером 33:04:022801:728</w:t>
      </w:r>
      <w:r>
        <w:rPr>
          <w:sz w:val="28"/>
          <w:szCs w:val="28"/>
        </w:rPr>
        <w:t xml:space="preserve">, которые используются </w:t>
      </w:r>
      <w:proofErr w:type="gramStart"/>
      <w:r>
        <w:rPr>
          <w:sz w:val="28"/>
          <w:szCs w:val="28"/>
        </w:rPr>
        <w:t>для  сельскохозяйственного</w:t>
      </w:r>
      <w:proofErr w:type="gramEnd"/>
      <w:r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зводства АО «СП «Нестерово»</w:t>
      </w:r>
      <w:r>
        <w:rPr>
          <w:sz w:val="28"/>
          <w:szCs w:val="28"/>
        </w:rPr>
        <w:t xml:space="preserve"> три года, в размере трех процентов его кадастровой стоимости.</w:t>
      </w:r>
    </w:p>
    <w:p w:rsidR="00EB5416" w:rsidRDefault="00EB5416" w:rsidP="00EB5416">
      <w:pPr>
        <w:pStyle w:val="a3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5416" w:rsidRDefault="00EB5416" w:rsidP="00EB5416">
      <w:pPr>
        <w:ind w:right="57"/>
        <w:jc w:val="both"/>
        <w:rPr>
          <w:sz w:val="28"/>
          <w:szCs w:val="28"/>
        </w:rPr>
      </w:pPr>
    </w:p>
    <w:p w:rsidR="00EB5416" w:rsidRDefault="00EB5416" w:rsidP="00EB5416">
      <w:pPr>
        <w:ind w:right="57"/>
        <w:jc w:val="both"/>
        <w:rPr>
          <w:sz w:val="28"/>
          <w:szCs w:val="28"/>
        </w:rPr>
      </w:pPr>
    </w:p>
    <w:p w:rsidR="00EB5416" w:rsidRDefault="00EB5416" w:rsidP="00EB5416">
      <w:pPr>
        <w:ind w:right="57"/>
        <w:jc w:val="both"/>
        <w:rPr>
          <w:sz w:val="28"/>
          <w:szCs w:val="28"/>
        </w:rPr>
      </w:pPr>
    </w:p>
    <w:p w:rsidR="00EB5416" w:rsidRDefault="00EB5416" w:rsidP="00EB5416">
      <w:pPr>
        <w:ind w:right="57"/>
        <w:jc w:val="both"/>
        <w:rPr>
          <w:sz w:val="28"/>
          <w:szCs w:val="28"/>
        </w:rPr>
      </w:pPr>
    </w:p>
    <w:p w:rsidR="00EB5416" w:rsidRDefault="00EB5416" w:rsidP="00EB541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5416" w:rsidRDefault="00EB5416" w:rsidP="00EB541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EB5416" w:rsidRDefault="00EB5416" w:rsidP="00EB5416"/>
    <w:p w:rsidR="00E4301C" w:rsidRDefault="00E4301C"/>
    <w:sectPr w:rsidR="00E4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4335"/>
    <w:multiLevelType w:val="hybridMultilevel"/>
    <w:tmpl w:val="75DCFA76"/>
    <w:lvl w:ilvl="0" w:tplc="82B4A18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F"/>
    <w:rsid w:val="003B2E37"/>
    <w:rsid w:val="004415BF"/>
    <w:rsid w:val="006C6DE7"/>
    <w:rsid w:val="00E4301C"/>
    <w:rsid w:val="00E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9822"/>
  <w15:chartTrackingRefBased/>
  <w15:docId w15:val="{88B87596-B576-4885-81C0-C44139A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16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EB5416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2022-03-01T06:57:00Z</cp:lastPrinted>
  <dcterms:created xsi:type="dcterms:W3CDTF">2022-03-01T06:49:00Z</dcterms:created>
  <dcterms:modified xsi:type="dcterms:W3CDTF">2022-03-01T08:36:00Z</dcterms:modified>
</cp:coreProperties>
</file>