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B" w:rsidRDefault="00DE317B" w:rsidP="00DE317B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DE317B" w:rsidRDefault="00DE317B" w:rsidP="00DE317B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СИМСКОЕ</w:t>
      </w:r>
    </w:p>
    <w:p w:rsidR="00DE317B" w:rsidRDefault="00DE317B" w:rsidP="00DE317B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E317B" w:rsidRDefault="00DE317B" w:rsidP="00DE317B">
      <w:pPr>
        <w:widowControl w:val="0"/>
        <w:tabs>
          <w:tab w:val="center" w:pos="7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E317B" w:rsidRDefault="00DE317B" w:rsidP="00DE317B">
      <w:pPr>
        <w:widowControl w:val="0"/>
        <w:tabs>
          <w:tab w:val="center" w:pos="74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51EFF" w:rsidRDefault="00E51EFF" w:rsidP="00DE317B">
      <w:pPr>
        <w:widowControl w:val="0"/>
        <w:tabs>
          <w:tab w:val="left" w:pos="712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E317B" w:rsidRPr="00E51EFF" w:rsidRDefault="00CB2182" w:rsidP="00DE317B">
      <w:pPr>
        <w:widowControl w:val="0"/>
        <w:tabs>
          <w:tab w:val="left" w:pos="7125"/>
        </w:tabs>
        <w:autoSpaceDE w:val="0"/>
        <w:autoSpaceDN w:val="0"/>
        <w:adjustRightInd w:val="0"/>
        <w:spacing w:after="0"/>
        <w:rPr>
          <w:i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08</w:t>
      </w:r>
      <w:r w:rsidR="00E51EFF" w:rsidRPr="00E51EF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E317B" w:rsidRPr="00E51E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F451" wp14:editId="606FB6EB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</wp:posOffset>
                </wp:positionV>
                <wp:extent cx="904875" cy="0"/>
                <wp:effectExtent l="5715" t="6985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B64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5.2pt" to="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"/>
            </w:pict>
          </mc:Fallback>
        </mc:AlternateContent>
      </w:r>
      <w:r>
        <w:rPr>
          <w:rFonts w:ascii="Times New Roman CYR" w:hAnsi="Times New Roman CYR" w:cs="Times New Roman CYR"/>
          <w:bCs/>
          <w:sz w:val="28"/>
          <w:szCs w:val="28"/>
        </w:rPr>
        <w:t>07</w:t>
      </w:r>
      <w:r w:rsidR="00E51EFF" w:rsidRPr="00E51EFF">
        <w:rPr>
          <w:rFonts w:ascii="Times New Roman CYR" w:hAnsi="Times New Roman CYR" w:cs="Times New Roman CYR"/>
          <w:bCs/>
          <w:sz w:val="28"/>
          <w:szCs w:val="28"/>
        </w:rPr>
        <w:t>.2022</w:t>
      </w:r>
      <w:r w:rsidR="00DE317B" w:rsidRPr="00E51EF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47</w:t>
      </w:r>
      <w:r w:rsidR="00DE317B" w:rsidRPr="00E51EFF">
        <w:rPr>
          <w:i/>
        </w:rPr>
        <w:t xml:space="preserve"> </w:t>
      </w:r>
    </w:p>
    <w:p w:rsidR="00DE317B" w:rsidRDefault="00DE317B" w:rsidP="00DE317B">
      <w:pPr>
        <w:widowControl w:val="0"/>
        <w:tabs>
          <w:tab w:val="left" w:pos="7125"/>
        </w:tabs>
        <w:autoSpaceDE w:val="0"/>
        <w:autoSpaceDN w:val="0"/>
        <w:adjustRightInd w:val="0"/>
        <w:spacing w:after="0"/>
        <w:rPr>
          <w:i/>
        </w:rPr>
      </w:pPr>
    </w:p>
    <w:p w:rsidR="00DE317B" w:rsidRDefault="00DE317B" w:rsidP="00E51EFF">
      <w:pPr>
        <w:tabs>
          <w:tab w:val="left" w:pos="4962"/>
        </w:tabs>
        <w:spacing w:after="0" w:line="240" w:lineRule="auto"/>
        <w:ind w:right="4960"/>
        <w:jc w:val="both"/>
        <w:rPr>
          <w:rFonts w:ascii="Times New Roman" w:hAnsi="Times New Roman"/>
          <w:i/>
        </w:rPr>
      </w:pPr>
      <w:r w:rsidRPr="00DE317B">
        <w:rPr>
          <w:rFonts w:ascii="Times New Roman" w:hAnsi="Times New Roman"/>
          <w:i/>
        </w:rPr>
        <w:t xml:space="preserve">Об утверждении Порядка </w:t>
      </w:r>
      <w:r w:rsidR="00E51EFF">
        <w:rPr>
          <w:rFonts w:ascii="Times New Roman" w:hAnsi="Times New Roman"/>
          <w:i/>
        </w:rPr>
        <w:t>установления и оценки</w:t>
      </w:r>
    </w:p>
    <w:p w:rsidR="00E51EFF" w:rsidRDefault="00E51EFF" w:rsidP="00E51EFF">
      <w:pPr>
        <w:tabs>
          <w:tab w:val="left" w:pos="4962"/>
        </w:tabs>
        <w:spacing w:after="0" w:line="240" w:lineRule="auto"/>
        <w:ind w:right="49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применения устанавливаемых муниципальными</w:t>
      </w:r>
    </w:p>
    <w:p w:rsidR="00E51EFF" w:rsidRDefault="00E51EFF" w:rsidP="00E51EFF">
      <w:pPr>
        <w:tabs>
          <w:tab w:val="left" w:pos="4962"/>
        </w:tabs>
        <w:spacing w:after="0" w:line="240" w:lineRule="auto"/>
        <w:ind w:right="49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нормативными правовыми актами обязательных требований, которые связаны с осуществлением</w:t>
      </w:r>
    </w:p>
    <w:p w:rsidR="00E51EFF" w:rsidRDefault="00E51EFF" w:rsidP="00E51EFF">
      <w:pPr>
        <w:tabs>
          <w:tab w:val="left" w:pos="4962"/>
        </w:tabs>
        <w:spacing w:after="0" w:line="240" w:lineRule="auto"/>
        <w:ind w:right="49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E51EFF" w:rsidRDefault="00E51EFF" w:rsidP="00E51EFF">
      <w:pPr>
        <w:tabs>
          <w:tab w:val="left" w:pos="4962"/>
        </w:tabs>
        <w:spacing w:after="0" w:line="240" w:lineRule="auto"/>
        <w:ind w:right="4960"/>
        <w:jc w:val="both"/>
        <w:rPr>
          <w:rFonts w:ascii="Times New Roman" w:hAnsi="Times New Roman"/>
          <w:i/>
        </w:rPr>
      </w:pPr>
    </w:p>
    <w:p w:rsidR="00E51EFF" w:rsidRPr="00E51EFF" w:rsidRDefault="00E51EFF" w:rsidP="00E51EFF">
      <w:pPr>
        <w:tabs>
          <w:tab w:val="left" w:pos="4962"/>
        </w:tabs>
        <w:spacing w:after="0" w:line="240" w:lineRule="auto"/>
        <w:ind w:right="4960"/>
        <w:jc w:val="both"/>
        <w:rPr>
          <w:i/>
          <w:sz w:val="28"/>
          <w:szCs w:val="28"/>
        </w:rPr>
      </w:pPr>
    </w:p>
    <w:p w:rsidR="00E51EFF" w:rsidRPr="00E51EFF" w:rsidRDefault="00DE317B" w:rsidP="00E51EFF">
      <w:pPr>
        <w:pStyle w:val="ConsPlusNormal"/>
        <w:ind w:firstLine="540"/>
        <w:jc w:val="both"/>
        <w:rPr>
          <w:sz w:val="28"/>
          <w:szCs w:val="28"/>
        </w:rPr>
      </w:pPr>
      <w:r w:rsidRPr="00E51EFF">
        <w:rPr>
          <w:sz w:val="28"/>
          <w:szCs w:val="28"/>
        </w:rPr>
        <w:t xml:space="preserve">       </w:t>
      </w:r>
      <w:r w:rsidR="00E51EFF" w:rsidRPr="00E51EFF">
        <w:rPr>
          <w:sz w:val="28"/>
          <w:szCs w:val="28"/>
        </w:rPr>
        <w:t>В соответствии с частью 5 статьи 2 Федерального закона от 31 июля 2020 года № 247-ФЗ "Об обязательных требованиях в Российской Федерации", Федеральным законом от 6 октября 2003 года № 131-ФЗ «Об общих принципах организации местного самоуправления в Российской Федерации" администрация муниципал</w:t>
      </w:r>
      <w:r w:rsidR="00E51EFF">
        <w:rPr>
          <w:sz w:val="28"/>
          <w:szCs w:val="28"/>
        </w:rPr>
        <w:t xml:space="preserve">ьного образования </w:t>
      </w:r>
      <w:proofErr w:type="spellStart"/>
      <w:r w:rsidR="00E51EFF">
        <w:rPr>
          <w:sz w:val="28"/>
          <w:szCs w:val="28"/>
        </w:rPr>
        <w:t>Симское</w:t>
      </w:r>
      <w:proofErr w:type="spellEnd"/>
      <w:r w:rsidR="00E51EFF">
        <w:rPr>
          <w:sz w:val="28"/>
          <w:szCs w:val="28"/>
        </w:rPr>
        <w:t xml:space="preserve"> Юрьев-Польского района</w:t>
      </w:r>
      <w:r w:rsidR="00E51EFF" w:rsidRPr="00E51EFF">
        <w:rPr>
          <w:sz w:val="28"/>
          <w:szCs w:val="28"/>
        </w:rPr>
        <w:t xml:space="preserve"> </w:t>
      </w:r>
    </w:p>
    <w:p w:rsidR="00E51EFF" w:rsidRPr="00E51EFF" w:rsidRDefault="00E51EFF" w:rsidP="00E51E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1EFF">
        <w:rPr>
          <w:sz w:val="28"/>
          <w:szCs w:val="28"/>
        </w:rPr>
        <w:t>ПОСТАНОВЛЯЕТ:</w:t>
      </w:r>
    </w:p>
    <w:p w:rsidR="00E51EFF" w:rsidRPr="00E51EFF" w:rsidRDefault="00E51EFF" w:rsidP="00E51EF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51EFF" w:rsidRPr="00E51EFF" w:rsidRDefault="00E51EFF" w:rsidP="00E51EFF">
      <w:pPr>
        <w:pStyle w:val="ConsPlusNormal"/>
        <w:ind w:firstLine="540"/>
        <w:jc w:val="both"/>
        <w:rPr>
          <w:sz w:val="28"/>
          <w:szCs w:val="28"/>
        </w:rPr>
      </w:pPr>
      <w:r w:rsidRPr="00E51EFF">
        <w:rPr>
          <w:sz w:val="28"/>
          <w:szCs w:val="28"/>
        </w:rPr>
        <w:t xml:space="preserve">        1. Утвердить прилагаемый </w:t>
      </w:r>
      <w:hyperlink w:anchor="Par35" w:tooltip="ПОРЯДОК" w:history="1">
        <w:r w:rsidRPr="00E51EFF">
          <w:rPr>
            <w:color w:val="0000FF"/>
            <w:sz w:val="28"/>
            <w:szCs w:val="28"/>
          </w:rPr>
          <w:t>Порядок</w:t>
        </w:r>
      </w:hyperlink>
      <w:r w:rsidRPr="00E51EFF">
        <w:rPr>
          <w:sz w:val="28"/>
          <w:szCs w:val="28"/>
        </w:rPr>
        <w:t xml:space="preserve">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E51EFF" w:rsidRPr="00E51EFF" w:rsidRDefault="00E51EFF" w:rsidP="00E51E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1EFF">
        <w:rPr>
          <w:sz w:val="28"/>
          <w:szCs w:val="28"/>
        </w:rPr>
        <w:t xml:space="preserve">2. </w:t>
      </w:r>
      <w:r w:rsidRPr="00E51EFF">
        <w:rPr>
          <w:rFonts w:eastAsia="Times New Roman"/>
          <w:sz w:val="28"/>
          <w:szCs w:val="28"/>
        </w:rPr>
        <w:t>Постановление вступает в силу со дня его официального опубликования на сайте администрации муниципального о</w:t>
      </w:r>
      <w:r>
        <w:rPr>
          <w:rFonts w:eastAsia="Times New Roman"/>
          <w:sz w:val="28"/>
          <w:szCs w:val="28"/>
        </w:rPr>
        <w:t xml:space="preserve">бразования </w:t>
      </w:r>
      <w:proofErr w:type="spellStart"/>
      <w:r>
        <w:rPr>
          <w:rFonts w:eastAsia="Times New Roman"/>
          <w:sz w:val="28"/>
          <w:szCs w:val="28"/>
        </w:rPr>
        <w:t>Симское</w:t>
      </w:r>
      <w:proofErr w:type="spellEnd"/>
      <w:r>
        <w:rPr>
          <w:rFonts w:eastAsia="Times New Roman"/>
          <w:sz w:val="28"/>
          <w:szCs w:val="28"/>
        </w:rPr>
        <w:t>.</w:t>
      </w:r>
      <w:r w:rsidRPr="00E51EFF">
        <w:rPr>
          <w:rFonts w:eastAsia="Times New Roman"/>
          <w:sz w:val="28"/>
          <w:szCs w:val="28"/>
        </w:rPr>
        <w:t xml:space="preserve"> </w:t>
      </w:r>
      <w:r w:rsidRPr="00E51EFF">
        <w:rPr>
          <w:sz w:val="28"/>
          <w:szCs w:val="28"/>
        </w:rPr>
        <w:t xml:space="preserve"> </w:t>
      </w:r>
    </w:p>
    <w:p w:rsidR="00DE317B" w:rsidRPr="00E51EFF" w:rsidRDefault="00DE317B" w:rsidP="00E51EFF">
      <w:pPr>
        <w:jc w:val="both"/>
        <w:rPr>
          <w:rFonts w:ascii="Times New Roman" w:hAnsi="Times New Roman"/>
          <w:sz w:val="28"/>
          <w:szCs w:val="28"/>
        </w:rPr>
      </w:pPr>
    </w:p>
    <w:p w:rsidR="00DE317B" w:rsidRPr="00E51EFF" w:rsidRDefault="00DE317B" w:rsidP="00DE317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7B" w:rsidRPr="00E51EFF" w:rsidRDefault="00DE317B" w:rsidP="00DE317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7B" w:rsidRPr="00E51EFF" w:rsidRDefault="00DE317B" w:rsidP="00DE317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17B" w:rsidRPr="00E51EFF" w:rsidRDefault="00DE317B" w:rsidP="00E51EF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  <w:r w:rsidRPr="00E51EF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E51EFF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="00E51EFF">
        <w:rPr>
          <w:rFonts w:ascii="Times New Roman" w:hAnsi="Times New Roman"/>
          <w:sz w:val="28"/>
          <w:szCs w:val="28"/>
        </w:rPr>
        <w:t>Романкевич</w:t>
      </w:r>
      <w:proofErr w:type="spellEnd"/>
    </w:p>
    <w:p w:rsidR="00DE317B" w:rsidRDefault="00DE317B" w:rsidP="00DE317B">
      <w:pPr>
        <w:pStyle w:val="ConsPlusNormal"/>
        <w:jc w:val="both"/>
      </w:pPr>
    </w:p>
    <w:p w:rsidR="00DE317B" w:rsidRDefault="00DE317B" w:rsidP="00DE317B">
      <w:pPr>
        <w:pStyle w:val="ConsPlusNormal"/>
        <w:jc w:val="both"/>
      </w:pPr>
    </w:p>
    <w:p w:rsidR="00667010" w:rsidRPr="00667010" w:rsidRDefault="00667010" w:rsidP="006A3A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667010">
        <w:rPr>
          <w:rFonts w:ascii="Times New Roman" w:hAnsi="Times New Roman"/>
        </w:rPr>
        <w:lastRenderedPageBreak/>
        <w:t>Приложение №1</w:t>
      </w:r>
    </w:p>
    <w:p w:rsidR="00667010" w:rsidRPr="00667010" w:rsidRDefault="00667010" w:rsidP="006A3A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667010">
        <w:rPr>
          <w:rFonts w:ascii="Times New Roman" w:hAnsi="Times New Roman"/>
        </w:rPr>
        <w:t>к постановлению администрации</w:t>
      </w:r>
    </w:p>
    <w:p w:rsidR="00667010" w:rsidRPr="00667010" w:rsidRDefault="00667010" w:rsidP="006A3A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 w:rsidRPr="00667010">
        <w:rPr>
          <w:rFonts w:ascii="Times New Roman" w:hAnsi="Times New Roman"/>
        </w:rPr>
        <w:t xml:space="preserve">МО </w:t>
      </w:r>
      <w:proofErr w:type="spellStart"/>
      <w:r w:rsidRPr="00667010">
        <w:rPr>
          <w:rFonts w:ascii="Times New Roman" w:hAnsi="Times New Roman"/>
        </w:rPr>
        <w:t>Симское</w:t>
      </w:r>
      <w:proofErr w:type="spellEnd"/>
      <w:r w:rsidRPr="00667010">
        <w:rPr>
          <w:rFonts w:ascii="Times New Roman" w:hAnsi="Times New Roman"/>
        </w:rPr>
        <w:t xml:space="preserve"> Юрьев-Польского района</w:t>
      </w:r>
    </w:p>
    <w:p w:rsidR="00667010" w:rsidRPr="00667010" w:rsidRDefault="00CB2182" w:rsidP="006A3A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08.07</w:t>
      </w:r>
      <w:r w:rsidR="00667010">
        <w:rPr>
          <w:rFonts w:ascii="Times New Roman" w:hAnsi="Times New Roman"/>
        </w:rPr>
        <w:t>.</w:t>
      </w:r>
      <w:r w:rsidR="00667010" w:rsidRPr="00667010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47</w:t>
      </w:r>
    </w:p>
    <w:p w:rsidR="00DE317B" w:rsidRDefault="00DE317B" w:rsidP="00667010">
      <w:pPr>
        <w:pStyle w:val="ConsPlusNormal"/>
        <w:jc w:val="right"/>
      </w:pP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5A7CE9">
        <w:rPr>
          <w:rFonts w:ascii="Times New Roman" w:hAnsi="Times New Roman" w:cs="Times New Roman"/>
          <w:sz w:val="28"/>
          <w:szCs w:val="28"/>
        </w:rPr>
        <w:t>ПОРЯДОК</w:t>
      </w: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УСТАНОВЛЕНИЯ И ОЦЕНКИ ПРИМЕНЕНИЯ УСТАНАВЛИВАЕМЫХ</w:t>
      </w: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ОБЯЗАТЕЛЬНЫХ</w:t>
      </w: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ТРЕБОВАНИЙ, КОТОРЫЕ СВЯЗАНЫ С ОСУЩЕСТВЛЕНИЕМ</w:t>
      </w: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</w:t>
      </w:r>
    </w:p>
    <w:p w:rsidR="00DE317B" w:rsidRPr="005A7CE9" w:rsidRDefault="00DE317B" w:rsidP="00DE3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E317B" w:rsidRPr="005A7CE9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5A7CE9" w:rsidRDefault="00DE317B" w:rsidP="00DE31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317B" w:rsidRPr="005A7CE9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6A3A82" w:rsidRDefault="00DE317B" w:rsidP="00DE317B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1.1. Настоящий Порядок разработан в соответствии с частью 5 статьи 2 Федерального закона от 31.07.2020 N 247-ФЗ "Об обязательных требованиях в Российской Федерации" (далее - Федеральный закон N 247-ФЗ)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 </w:t>
      </w:r>
      <w:proofErr w:type="spellStart"/>
      <w:r w:rsidR="000B697D" w:rsidRPr="006A3A82">
        <w:rPr>
          <w:sz w:val="28"/>
          <w:szCs w:val="28"/>
        </w:rPr>
        <w:t>Симское</w:t>
      </w:r>
      <w:proofErr w:type="spellEnd"/>
      <w:r w:rsidRPr="006A3A82">
        <w:rPr>
          <w:sz w:val="28"/>
          <w:szCs w:val="28"/>
        </w:rPr>
        <w:t>, проектах решений Совета народных депутатов муниципального образов</w:t>
      </w:r>
      <w:r w:rsidR="000B697D" w:rsidRPr="006A3A82">
        <w:rPr>
          <w:sz w:val="28"/>
          <w:szCs w:val="28"/>
        </w:rPr>
        <w:t xml:space="preserve">ания </w:t>
      </w:r>
      <w:proofErr w:type="spellStart"/>
      <w:r w:rsidR="000B697D" w:rsidRPr="006A3A82">
        <w:rPr>
          <w:sz w:val="28"/>
          <w:szCs w:val="28"/>
        </w:rPr>
        <w:t>Симское</w:t>
      </w:r>
      <w:proofErr w:type="spellEnd"/>
      <w:r w:rsidRPr="006A3A82">
        <w:rPr>
          <w:sz w:val="28"/>
          <w:szCs w:val="28"/>
        </w:rPr>
        <w:t>, вносимых в качестве правотворческой инициативы главой муниципального образования 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муниципально</w:t>
      </w:r>
      <w:r w:rsidR="00181C82" w:rsidRPr="006A3A82">
        <w:rPr>
          <w:sz w:val="28"/>
          <w:szCs w:val="28"/>
        </w:rPr>
        <w:t xml:space="preserve">го образования </w:t>
      </w:r>
      <w:proofErr w:type="spellStart"/>
      <w:r w:rsidR="00181C82" w:rsidRPr="006A3A82">
        <w:rPr>
          <w:sz w:val="28"/>
          <w:szCs w:val="28"/>
        </w:rPr>
        <w:t>Симское</w:t>
      </w:r>
      <w:proofErr w:type="spellEnd"/>
      <w:r w:rsidRPr="006A3A82">
        <w:rPr>
          <w:sz w:val="28"/>
          <w:szCs w:val="28"/>
        </w:rPr>
        <w:t xml:space="preserve"> обязательных требований в соответствии с </w:t>
      </w:r>
      <w:hyperlink w:anchor="Par72" w:tooltip="3. Порядок оценки применения обязательных требований" w:history="1">
        <w:r w:rsidRPr="006A3A82">
          <w:rPr>
            <w:color w:val="0000FF"/>
            <w:sz w:val="28"/>
            <w:szCs w:val="28"/>
          </w:rPr>
          <w:t>главой 3</w:t>
        </w:r>
      </w:hyperlink>
      <w:r w:rsidRPr="006A3A82">
        <w:rPr>
          <w:sz w:val="28"/>
          <w:szCs w:val="28"/>
        </w:rPr>
        <w:t xml:space="preserve"> настоящего Порядка.</w:t>
      </w:r>
    </w:p>
    <w:p w:rsidR="00DE317B" w:rsidRPr="006A3A82" w:rsidRDefault="00DE317B" w:rsidP="00DE31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требований.</w:t>
      </w:r>
    </w:p>
    <w:p w:rsidR="00DE317B" w:rsidRPr="006A3A82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5A7CE9" w:rsidRDefault="00DE317B" w:rsidP="00DE31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CE9">
        <w:rPr>
          <w:rFonts w:ascii="Times New Roman" w:hAnsi="Times New Roman" w:cs="Times New Roman"/>
          <w:sz w:val="28"/>
          <w:szCs w:val="28"/>
        </w:rPr>
        <w:t>2. Порядок установления обязательных требований</w:t>
      </w:r>
    </w:p>
    <w:p w:rsidR="00DE317B" w:rsidRPr="006A3A82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2.1. Администрация муниципа</w:t>
      </w:r>
      <w:r w:rsidR="00181C82" w:rsidRPr="006A3A82">
        <w:rPr>
          <w:sz w:val="28"/>
          <w:szCs w:val="28"/>
        </w:rPr>
        <w:t xml:space="preserve">льного образования </w:t>
      </w:r>
      <w:proofErr w:type="spellStart"/>
      <w:r w:rsidR="00181C82" w:rsidRPr="006A3A82">
        <w:rPr>
          <w:sz w:val="28"/>
          <w:szCs w:val="28"/>
        </w:rPr>
        <w:t>Симское</w:t>
      </w:r>
      <w:proofErr w:type="spellEnd"/>
      <w:r w:rsidRPr="006A3A82">
        <w:rPr>
          <w:sz w:val="28"/>
          <w:szCs w:val="28"/>
        </w:rPr>
        <w:t>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 июля 2020 года N 247-ФЗ "Об обязательных требованиях в Российской Федерации", а также руководствуясь настоящим Порядком.</w:t>
      </w:r>
    </w:p>
    <w:p w:rsidR="00DE317B" w:rsidRPr="006A3A82" w:rsidRDefault="00DE317B" w:rsidP="005A7CE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2.2. При установлении Администрацией обязательных требований должны </w:t>
      </w:r>
      <w:r w:rsidRPr="006A3A82">
        <w:rPr>
          <w:sz w:val="28"/>
          <w:szCs w:val="28"/>
        </w:rPr>
        <w:lastRenderedPageBreak/>
        <w:t>быть определены: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лица, обязанные соблюдать обязательные требования;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в зависимости от объекта установления обязательных требований: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д) органы (должностные лица) Администрации, осуществляющие оценку соблюдения обязательных требований.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2.3. Проект МНПА, устанавливающий обязательные требования, должен вступать в силу с учетом требований, установленных частями 1, 2 статьи 3 Федерального закона N 247-ФЗ.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hyperlink w:anchor="Par72" w:tooltip="3. Порядок оценки применения обязательных требований" w:history="1">
        <w:r w:rsidRPr="006A3A82">
          <w:rPr>
            <w:color w:val="0000FF"/>
            <w:sz w:val="28"/>
            <w:szCs w:val="28"/>
          </w:rPr>
          <w:t>главой 3</w:t>
        </w:r>
      </w:hyperlink>
      <w:r w:rsidRPr="006A3A82">
        <w:rPr>
          <w:sz w:val="28"/>
          <w:szCs w:val="28"/>
        </w:rPr>
        <w:t xml:space="preserve">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2.4. В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заинтересованные органы Администрации в порядке, установленном муниципальным правовым актом Администрации, обеспечивает размещение на официальном сайте Администрации в информационно-телекоммуникационной сети Интернет (далее - официальный сайт):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проекта МНПА;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пояснительной записки к проекту МНПА;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информации о сроках проведения публичного обсуждения, устанавливаемых в соответствии с </w:t>
      </w:r>
      <w:hyperlink w:anchor="Par67" w:tooltip="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" w:history="1">
        <w:r w:rsidRPr="006A3A82">
          <w:rPr>
            <w:color w:val="0000FF"/>
            <w:sz w:val="28"/>
            <w:szCs w:val="28"/>
          </w:rPr>
          <w:t>абзацем пятым</w:t>
        </w:r>
      </w:hyperlink>
      <w:r w:rsidRPr="006A3A82">
        <w:rPr>
          <w:sz w:val="28"/>
          <w:szCs w:val="28"/>
        </w:rPr>
        <w:t xml:space="preserve">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2" w:name="Par67"/>
      <w:bookmarkEnd w:id="2"/>
      <w:r w:rsidRPr="006A3A82">
        <w:rPr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Предложения (замечания) граждане, организации могут направить по </w:t>
      </w:r>
      <w:r w:rsidRPr="006A3A82">
        <w:rPr>
          <w:sz w:val="28"/>
          <w:szCs w:val="28"/>
        </w:rPr>
        <w:lastRenderedPageBreak/>
        <w:t>электронному или почтовому адресу, указанному на официальном сайте, или представить их лично разработчику. По внесенным предложениям (замечаниям) 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2.5.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2.6. Оценка установленных проектом МНПА обязательных требований на соответствие законодательству Российской Федерации, муниципальным правовым актам муниципал</w:t>
      </w:r>
      <w:r w:rsidR="00181C82" w:rsidRPr="006A3A82">
        <w:rPr>
          <w:sz w:val="28"/>
          <w:szCs w:val="28"/>
        </w:rPr>
        <w:t xml:space="preserve">ьного образования </w:t>
      </w:r>
      <w:proofErr w:type="spellStart"/>
      <w:r w:rsidR="00181C82" w:rsidRPr="006A3A82">
        <w:rPr>
          <w:sz w:val="28"/>
          <w:szCs w:val="28"/>
        </w:rPr>
        <w:t>Симское</w:t>
      </w:r>
      <w:proofErr w:type="spellEnd"/>
      <w:r w:rsidRPr="006A3A82">
        <w:rPr>
          <w:sz w:val="28"/>
          <w:szCs w:val="28"/>
        </w:rPr>
        <w:t xml:space="preserve"> проводится в рамках правовой экспертизы проекта МНПА.</w:t>
      </w:r>
    </w:p>
    <w:p w:rsidR="00DE317B" w:rsidRPr="006A3A82" w:rsidRDefault="00DE317B" w:rsidP="005A7CE9">
      <w:pPr>
        <w:pStyle w:val="ConsPlusNormal"/>
        <w:jc w:val="both"/>
        <w:rPr>
          <w:sz w:val="28"/>
          <w:szCs w:val="28"/>
        </w:rPr>
      </w:pPr>
    </w:p>
    <w:p w:rsidR="00DE317B" w:rsidRPr="005A7CE9" w:rsidRDefault="00DE317B" w:rsidP="00DE31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5A7CE9">
        <w:rPr>
          <w:rFonts w:ascii="Times New Roman" w:hAnsi="Times New Roman" w:cs="Times New Roman"/>
          <w:sz w:val="28"/>
          <w:szCs w:val="28"/>
        </w:rPr>
        <w:t>3. Порядок оценки применения обязательных требований</w:t>
      </w:r>
    </w:p>
    <w:p w:rsidR="00DE317B" w:rsidRPr="005A7CE9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6A3A82" w:rsidRDefault="00DE317B" w:rsidP="00DE317B">
      <w:pPr>
        <w:pStyle w:val="ConsPlusNormal"/>
        <w:ind w:firstLine="540"/>
        <w:jc w:val="both"/>
        <w:rPr>
          <w:sz w:val="28"/>
          <w:szCs w:val="28"/>
        </w:rPr>
      </w:pPr>
      <w:bookmarkStart w:id="4" w:name="Par74"/>
      <w:bookmarkEnd w:id="4"/>
      <w:r w:rsidRPr="006A3A82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в Комиссию по проведению административной реформы, образуемую Администрацией в порядке, предусмотренном муниципальным правовым актом (далее - Комиссия);</w:t>
      </w:r>
    </w:p>
    <w:p w:rsidR="005A7CE9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б) рассмотрение проекта доклада Комиссией и принятие одной из рекомендаций, указанных в </w:t>
      </w:r>
      <w:hyperlink w:anchor="Par130" w:tooltip="3.14. Комиссия рассматривает доклад в течение 15 календарных дней и принимает одну из следующих рекомендаций:" w:history="1">
        <w:r w:rsidRPr="006A3A82">
          <w:rPr>
            <w:color w:val="0000FF"/>
            <w:sz w:val="28"/>
            <w:szCs w:val="28"/>
          </w:rPr>
          <w:t>пункте 3.14</w:t>
        </w:r>
      </w:hyperlink>
      <w:r w:rsidRPr="006A3A82">
        <w:rPr>
          <w:sz w:val="28"/>
          <w:szCs w:val="28"/>
        </w:rPr>
        <w:t xml:space="preserve"> настоящего Порядка.</w:t>
      </w:r>
      <w:bookmarkStart w:id="5" w:name="Par78"/>
      <w:bookmarkEnd w:id="5"/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3.3. 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</w:t>
      </w:r>
      <w:hyperlink w:anchor="Par74" w:tooltip="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" w:history="1">
        <w:r w:rsidRPr="006A3A82">
          <w:rPr>
            <w:color w:val="0000FF"/>
            <w:sz w:val="28"/>
            <w:szCs w:val="28"/>
          </w:rPr>
          <w:t>пункте 3.1</w:t>
        </w:r>
      </w:hyperlink>
      <w:r w:rsidRPr="006A3A82">
        <w:rPr>
          <w:sz w:val="28"/>
          <w:szCs w:val="28"/>
        </w:rPr>
        <w:t xml:space="preserve"> настоящего Порядка, и готовит проект доклада, включающего информацию, указанную в </w:t>
      </w:r>
      <w:hyperlink w:anchor="Par85" w:tooltip="3.5. В доклад включается следующая информация:" w:history="1">
        <w:r w:rsidRPr="006A3A82">
          <w:rPr>
            <w:color w:val="0000FF"/>
            <w:sz w:val="28"/>
            <w:szCs w:val="28"/>
          </w:rPr>
          <w:t>пунктах 3.5</w:t>
        </w:r>
      </w:hyperlink>
      <w:r w:rsidRPr="006A3A82">
        <w:rPr>
          <w:sz w:val="28"/>
          <w:szCs w:val="28"/>
        </w:rPr>
        <w:t xml:space="preserve"> - </w:t>
      </w:r>
      <w:hyperlink w:anchor="Par108" w:tooltip="3.8. Выводы и предложения по итогам оценки достижения целей введения обязательных требований должны содержать один из следующих выводов:" w:history="1">
        <w:r w:rsidRPr="006A3A82">
          <w:rPr>
            <w:color w:val="0000FF"/>
            <w:sz w:val="28"/>
            <w:szCs w:val="28"/>
          </w:rPr>
          <w:t>3.8</w:t>
        </w:r>
      </w:hyperlink>
      <w:r w:rsidRPr="006A3A82">
        <w:rPr>
          <w:sz w:val="28"/>
          <w:szCs w:val="28"/>
        </w:rPr>
        <w:t xml:space="preserve"> настоящего Порядка.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3.4. Источниками информации для подготовки доклада являются: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lastRenderedPageBreak/>
        <w:t xml:space="preserve">а) результаты мониторинга </w:t>
      </w:r>
      <w:proofErr w:type="spellStart"/>
      <w:r w:rsidRPr="006A3A82">
        <w:rPr>
          <w:sz w:val="28"/>
          <w:szCs w:val="28"/>
        </w:rPr>
        <w:t>правоприменения</w:t>
      </w:r>
      <w:proofErr w:type="spellEnd"/>
      <w:r w:rsidRPr="006A3A82">
        <w:rPr>
          <w:sz w:val="28"/>
          <w:szCs w:val="28"/>
        </w:rPr>
        <w:t xml:space="preserve"> муниципальных нормативных правовых актов, содержащих обязательные требования;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результаты анализа административной и судебной практики;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д) позиции органов Администрации, муниципальных учреждений,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6" w:name="Par85"/>
      <w:bookmarkEnd w:id="6"/>
      <w:r w:rsidRPr="006A3A82">
        <w:rPr>
          <w:sz w:val="28"/>
          <w:szCs w:val="28"/>
        </w:rPr>
        <w:t>3.5. В доклад включается следующая информация: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результаты оценки достижения целей введения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выводы и предложения по итогам оценки достижения целей введения обязательных требований.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Форма доклада утверждается постановлением Администрации 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д) перечень содержащихся в муниципальном нормативном правовом акте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е) сведения о внесенных в муниципальный нормативный правовой акт изменениях (при наличии);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ж) сведения о полномочиях Администрации на установление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з) период действия муниципального нормативного правового акта и его отдельных положений.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</w:t>
      </w:r>
      <w:r w:rsidRPr="006A3A82">
        <w:rPr>
          <w:sz w:val="28"/>
          <w:szCs w:val="28"/>
        </w:rPr>
        <w:lastRenderedPageBreak/>
        <w:t>регулирования: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 законом N 247-ФЗ;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информация о динамике ведения предпринимательской деятельности в соответствующей сфере;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города Тюмени о привлечении лиц к административной ответственности;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7" w:name="Par108"/>
      <w:bookmarkEnd w:id="7"/>
      <w:r w:rsidRPr="006A3A82">
        <w:rPr>
          <w:sz w:val="28"/>
          <w:szCs w:val="28"/>
        </w:rPr>
        <w:t>3.8.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8" w:name="Par109"/>
      <w:bookmarkEnd w:id="8"/>
      <w:r w:rsidRPr="006A3A82">
        <w:rPr>
          <w:sz w:val="28"/>
          <w:szCs w:val="28"/>
        </w:rPr>
        <w:t>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9" w:name="Par110"/>
      <w:bookmarkEnd w:id="9"/>
      <w:r w:rsidRPr="006A3A82">
        <w:rPr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0" w:name="Par111"/>
      <w:bookmarkEnd w:id="10"/>
      <w:r w:rsidRPr="006A3A82">
        <w:rPr>
          <w:sz w:val="28"/>
          <w:szCs w:val="28"/>
        </w:rPr>
        <w:t>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3.9. Выводы, предусмотренные </w:t>
      </w:r>
      <w:hyperlink w:anchor="Par110" w:tooltip="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" w:history="1">
        <w:r w:rsidRPr="006A3A82">
          <w:rPr>
            <w:color w:val="0000FF"/>
            <w:sz w:val="28"/>
            <w:szCs w:val="28"/>
          </w:rPr>
          <w:t>подпунктами "б"</w:t>
        </w:r>
      </w:hyperlink>
      <w:r w:rsidRPr="006A3A82">
        <w:rPr>
          <w:sz w:val="28"/>
          <w:szCs w:val="28"/>
        </w:rPr>
        <w:t xml:space="preserve">, </w:t>
      </w:r>
      <w:hyperlink w:anchor="Par111" w:tooltip="в)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" w:history="1">
        <w:r w:rsidRPr="006A3A82">
          <w:rPr>
            <w:color w:val="0000FF"/>
            <w:sz w:val="28"/>
            <w:szCs w:val="28"/>
          </w:rPr>
          <w:t>"в" пункта 3.8</w:t>
        </w:r>
      </w:hyperlink>
      <w:r w:rsidRPr="006A3A82">
        <w:rPr>
          <w:sz w:val="28"/>
          <w:szCs w:val="28"/>
        </w:rPr>
        <w:t xml:space="preserve"> настоящего Порядка, формулируются при выявлении одного или нескольких из следующих случаев: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1" w:name="Par113"/>
      <w:bookmarkEnd w:id="11"/>
      <w:r w:rsidRPr="006A3A82">
        <w:rPr>
          <w:sz w:val="28"/>
          <w:szCs w:val="28"/>
        </w:rPr>
        <w:t xml:space="preserve"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</w:t>
      </w:r>
      <w:r w:rsidRPr="006A3A82">
        <w:rPr>
          <w:sz w:val="28"/>
          <w:szCs w:val="28"/>
        </w:rPr>
        <w:lastRenderedPageBreak/>
        <w:t>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г) отсутствие однозначных критериев оценки соблюдения обязательных требований;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ж) несоответствие системы обязательных требований или отдельных обязательных требований принципам Федерального закона N 247-ФЗ, вышестоящим нормативным правовым актам и (или) целям и положениям муниципальных программ;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2" w:name="Par120"/>
      <w:bookmarkEnd w:id="12"/>
      <w:r w:rsidRPr="006A3A82">
        <w:rPr>
          <w:sz w:val="28"/>
          <w:szCs w:val="28"/>
        </w:rPr>
        <w:t>з) отсутствие у Администрации предусмотренных законодательством Российской Федерации, муниципальными правовыми актами полномочий по установлению соответствующих обязательных требований.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Вывод, предусмотренный </w:t>
      </w:r>
      <w:hyperlink w:anchor="Par109" w:tooltip="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" w:history="1">
        <w:r w:rsidRPr="006A3A82">
          <w:rPr>
            <w:color w:val="0000FF"/>
            <w:sz w:val="28"/>
            <w:szCs w:val="28"/>
          </w:rPr>
          <w:t>подпунктом "а" пункта 3.8</w:t>
        </w:r>
      </w:hyperlink>
      <w:r w:rsidRPr="006A3A82">
        <w:rPr>
          <w:sz w:val="28"/>
          <w:szCs w:val="28"/>
        </w:rPr>
        <w:t xml:space="preserve"> настоящего Порядка, формулируется при отсутствии случаев, предусмотренных </w:t>
      </w:r>
      <w:hyperlink w:anchor="Par113" w:tooltip="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" w:history="1">
        <w:r w:rsidRPr="006A3A82">
          <w:rPr>
            <w:color w:val="0000FF"/>
            <w:sz w:val="28"/>
            <w:szCs w:val="28"/>
          </w:rPr>
          <w:t>подпунктами "а"</w:t>
        </w:r>
      </w:hyperlink>
      <w:r w:rsidRPr="006A3A82">
        <w:rPr>
          <w:sz w:val="28"/>
          <w:szCs w:val="28"/>
        </w:rPr>
        <w:t xml:space="preserve"> - </w:t>
      </w:r>
      <w:hyperlink w:anchor="Par120" w:tooltip="з) отсутствие у Администрации предусмотренных законодательством Российской Федерации, Краснодарского края, муниципальными правовыми актами полномочий по установлению соответствующих обязательных требований." w:history="1">
        <w:r w:rsidRPr="006A3A82">
          <w:rPr>
            <w:color w:val="0000FF"/>
            <w:sz w:val="28"/>
            <w:szCs w:val="28"/>
          </w:rPr>
          <w:t>"з"</w:t>
        </w:r>
      </w:hyperlink>
      <w:r w:rsidRPr="006A3A82">
        <w:rPr>
          <w:sz w:val="28"/>
          <w:szCs w:val="28"/>
        </w:rPr>
        <w:t xml:space="preserve"> настоящего пункта.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3.10.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</w:t>
      </w:r>
      <w:hyperlink w:anchor="Par78" w:tooltip="3.3. 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" w:history="1">
        <w:r w:rsidRPr="006A3A82">
          <w:rPr>
            <w:color w:val="0000FF"/>
            <w:sz w:val="28"/>
            <w:szCs w:val="28"/>
          </w:rPr>
          <w:t>пункте 3.3</w:t>
        </w:r>
      </w:hyperlink>
      <w:r w:rsidRPr="006A3A82">
        <w:rPr>
          <w:sz w:val="28"/>
          <w:szCs w:val="28"/>
        </w:rPr>
        <w:t xml:space="preserve"> настоящего Порядка.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3" w:name="Par123"/>
      <w:bookmarkEnd w:id="13"/>
      <w:r w:rsidRPr="006A3A82">
        <w:rPr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4" w:name="Par126"/>
      <w:bookmarkEnd w:id="14"/>
      <w:r w:rsidRPr="006A3A82">
        <w:rPr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Par123" w:tooltip="3.11. Срок публичного обсуждения проекта доклада не может составлять менее 20 календарных дней со дня его размещения на официальном сайте." w:history="1">
        <w:r w:rsidRPr="006A3A82">
          <w:rPr>
            <w:color w:val="0000FF"/>
            <w:sz w:val="28"/>
            <w:szCs w:val="28"/>
          </w:rPr>
          <w:t>пункте 3.11</w:t>
        </w:r>
      </w:hyperlink>
      <w:r w:rsidRPr="006A3A82">
        <w:rPr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Par126" w:tooltip="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" w:history="1">
        <w:r w:rsidRPr="006A3A82">
          <w:rPr>
            <w:color w:val="0000FF"/>
            <w:sz w:val="28"/>
            <w:szCs w:val="28"/>
          </w:rPr>
          <w:t>абзаце втором</w:t>
        </w:r>
      </w:hyperlink>
      <w:r w:rsidRPr="006A3A82">
        <w:rPr>
          <w:sz w:val="28"/>
          <w:szCs w:val="28"/>
        </w:rPr>
        <w:t xml:space="preserve"> настоящего пункта, готовит мотивированные пояснения и отражает их в проекте доклада.</w:t>
      </w:r>
    </w:p>
    <w:p w:rsidR="005A7CE9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О результатах рассмотрения предложений (замечаний) разработчик в </w:t>
      </w:r>
      <w:r w:rsidRPr="006A3A82">
        <w:rPr>
          <w:sz w:val="28"/>
          <w:szCs w:val="28"/>
        </w:rPr>
        <w:lastRenderedPageBreak/>
        <w:t>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</w:t>
      </w:r>
      <w:r w:rsidR="005A7CE9">
        <w:rPr>
          <w:sz w:val="28"/>
          <w:szCs w:val="28"/>
        </w:rPr>
        <w:t>ечания) поступили разработчику.</w:t>
      </w:r>
    </w:p>
    <w:p w:rsidR="005A7CE9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3.13. Разработчик в течение 5 календарных дней со дня истечения срока, указанного в </w:t>
      </w:r>
      <w:hyperlink w:anchor="Par126" w:tooltip="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" w:history="1">
        <w:r w:rsidRPr="006A3A82">
          <w:rPr>
            <w:color w:val="0000FF"/>
            <w:sz w:val="28"/>
            <w:szCs w:val="28"/>
          </w:rPr>
          <w:t>абзаце втором пункта 3.12</w:t>
        </w:r>
      </w:hyperlink>
      <w:r w:rsidRPr="006A3A82">
        <w:rPr>
          <w:sz w:val="28"/>
          <w:szCs w:val="28"/>
        </w:rPr>
        <w:t xml:space="preserve"> настоящего Порядка, направляет доработанный проект доклада, подписанный руководителем разработчика, для рассмотрения в Комиссию с одновременным размещением доклада на официальном сайте.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5" w:name="Par130"/>
      <w:bookmarkEnd w:id="15"/>
      <w:r w:rsidRPr="006A3A82">
        <w:rPr>
          <w:sz w:val="28"/>
          <w:szCs w:val="28"/>
        </w:rPr>
        <w:t>3.14. Комиссия рассматривает доклад в течение 15 календарных дней и принимает одну из следующих рекомендаций: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3.15. На основании рекомендации Комиссии, указанной в </w:t>
      </w:r>
      <w:hyperlink w:anchor="Par130" w:tooltip="3.14. Комиссия рассматривает доклад в течение 15 календарных дней и принимает одну из следующих рекомендаций:" w:history="1">
        <w:r w:rsidRPr="006A3A82">
          <w:rPr>
            <w:color w:val="0000FF"/>
            <w:sz w:val="28"/>
            <w:szCs w:val="28"/>
          </w:rPr>
          <w:t>пункте 3.14</w:t>
        </w:r>
      </w:hyperlink>
      <w:r w:rsidRPr="006A3A82">
        <w:rPr>
          <w:sz w:val="28"/>
          <w:szCs w:val="28"/>
        </w:rPr>
        <w:t xml:space="preserve"> настоящего Порядка, разработчик принимает одно из следующих решений: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6" w:name="Par135"/>
      <w:bookmarkEnd w:id="16"/>
      <w:r w:rsidRPr="006A3A82">
        <w:rPr>
          <w:sz w:val="28"/>
          <w:szCs w:val="28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bookmarkStart w:id="17" w:name="Par136"/>
      <w:bookmarkEnd w:id="17"/>
      <w:r w:rsidRPr="006A3A82">
        <w:rPr>
          <w:sz w:val="28"/>
          <w:szCs w:val="28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5A7CE9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В случае принятия решений, предусмотренных </w:t>
      </w:r>
      <w:hyperlink w:anchor="Par135" w:tooltip="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" w:history="1">
        <w:r w:rsidRPr="006A3A82">
          <w:rPr>
            <w:color w:val="0000FF"/>
            <w:sz w:val="28"/>
            <w:szCs w:val="28"/>
          </w:rPr>
          <w:t>подпунктами "а"</w:t>
        </w:r>
      </w:hyperlink>
      <w:r w:rsidRPr="006A3A82">
        <w:rPr>
          <w:sz w:val="28"/>
          <w:szCs w:val="28"/>
        </w:rPr>
        <w:t xml:space="preserve">, </w:t>
      </w:r>
      <w:hyperlink w:anchor="Par136" w:tooltip="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" w:history="1">
        <w:r w:rsidRPr="006A3A82">
          <w:rPr>
            <w:color w:val="0000FF"/>
            <w:sz w:val="28"/>
            <w:szCs w:val="28"/>
          </w:rPr>
          <w:t>"б"</w:t>
        </w:r>
      </w:hyperlink>
      <w:r w:rsidRPr="006A3A82">
        <w:rPr>
          <w:sz w:val="28"/>
          <w:szCs w:val="28"/>
        </w:rPr>
        <w:t xml:space="preserve"> настоящего пункта, разработчик подготавливает проект муниципального нормативного правового акта в порядке, установленном муниципальным правовым акт</w:t>
      </w:r>
      <w:r w:rsidR="005A7CE9">
        <w:rPr>
          <w:sz w:val="28"/>
          <w:szCs w:val="28"/>
        </w:rPr>
        <w:t>ом Администрации.</w:t>
      </w:r>
    </w:p>
    <w:p w:rsidR="00DE317B" w:rsidRPr="006A3A82" w:rsidRDefault="00DE317B" w:rsidP="005A7CE9">
      <w:pPr>
        <w:pStyle w:val="ConsPlusNormal"/>
        <w:ind w:firstLine="540"/>
        <w:jc w:val="both"/>
        <w:rPr>
          <w:sz w:val="28"/>
          <w:szCs w:val="28"/>
        </w:rPr>
      </w:pPr>
      <w:r w:rsidRPr="006A3A82">
        <w:rPr>
          <w:sz w:val="28"/>
          <w:szCs w:val="28"/>
        </w:rPr>
        <w:t xml:space="preserve">3.16. Разработчик в течение 20 календарных дней со дня вынесения рекомендации Комиссией, указанной в </w:t>
      </w:r>
      <w:hyperlink w:anchor="Par130" w:tooltip="3.14. Комиссия рассматривает доклад в течение 15 календарных дней и принимает одну из следующих рекомендаций:" w:history="1">
        <w:r w:rsidRPr="006A3A82">
          <w:rPr>
            <w:color w:val="0000FF"/>
            <w:sz w:val="28"/>
            <w:szCs w:val="28"/>
          </w:rPr>
          <w:t>пункте 3.14</w:t>
        </w:r>
      </w:hyperlink>
      <w:r w:rsidRPr="006A3A82">
        <w:rPr>
          <w:sz w:val="28"/>
          <w:szCs w:val="28"/>
        </w:rPr>
        <w:t xml:space="preserve">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DE317B" w:rsidRPr="006A3A82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6A3A82" w:rsidRDefault="00DE317B" w:rsidP="00DE317B">
      <w:pPr>
        <w:pStyle w:val="ConsPlusNormal"/>
        <w:jc w:val="both"/>
        <w:rPr>
          <w:sz w:val="28"/>
          <w:szCs w:val="28"/>
        </w:rPr>
      </w:pPr>
    </w:p>
    <w:p w:rsidR="00DE317B" w:rsidRPr="006A3A82" w:rsidRDefault="00DE317B" w:rsidP="00DE3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E4301C" w:rsidRPr="006A3A82" w:rsidRDefault="00E4301C">
      <w:pPr>
        <w:rPr>
          <w:sz w:val="28"/>
          <w:szCs w:val="28"/>
        </w:rPr>
      </w:pPr>
    </w:p>
    <w:sectPr w:rsidR="00E4301C" w:rsidRPr="006A3A82" w:rsidSect="00C32184">
      <w:headerReference w:type="default" r:id="rId7"/>
      <w:footerReference w:type="default" r:id="rId8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27" w:rsidRDefault="00551C27">
      <w:pPr>
        <w:spacing w:after="0" w:line="240" w:lineRule="auto"/>
      </w:pPr>
      <w:r>
        <w:separator/>
      </w:r>
    </w:p>
  </w:endnote>
  <w:endnote w:type="continuationSeparator" w:id="0">
    <w:p w:rsidR="00551C27" w:rsidRDefault="005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84" w:rsidRDefault="00551C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2184" w:rsidRDefault="00551C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27" w:rsidRDefault="00551C27">
      <w:pPr>
        <w:spacing w:after="0" w:line="240" w:lineRule="auto"/>
      </w:pPr>
      <w:r>
        <w:separator/>
      </w:r>
    </w:p>
  </w:footnote>
  <w:footnote w:type="continuationSeparator" w:id="0">
    <w:p w:rsidR="00551C27" w:rsidRDefault="0055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84" w:rsidRPr="00FB6A7B" w:rsidRDefault="00CB2182" w:rsidP="00FB6A7B">
    <w:pPr>
      <w:pStyle w:val="a3"/>
    </w:pPr>
    <w:r w:rsidRPr="00FB6A7B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40"/>
    <w:rsid w:val="000B697D"/>
    <w:rsid w:val="00117803"/>
    <w:rsid w:val="00181C82"/>
    <w:rsid w:val="003B2E37"/>
    <w:rsid w:val="00551C27"/>
    <w:rsid w:val="005A7CE9"/>
    <w:rsid w:val="00667010"/>
    <w:rsid w:val="006A3A82"/>
    <w:rsid w:val="008B6B40"/>
    <w:rsid w:val="00CB2182"/>
    <w:rsid w:val="00DE317B"/>
    <w:rsid w:val="00E4301C"/>
    <w:rsid w:val="00E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26C8-2A2E-4A09-ACAD-AEE5ACA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3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17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2022-07-08T12:07:00Z</cp:lastPrinted>
  <dcterms:created xsi:type="dcterms:W3CDTF">2022-07-08T12:11:00Z</dcterms:created>
  <dcterms:modified xsi:type="dcterms:W3CDTF">2022-07-08T12:11:00Z</dcterms:modified>
</cp:coreProperties>
</file>