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10A" w:rsidRDefault="00C0010A" w:rsidP="00C0010A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</w:t>
      </w:r>
    </w:p>
    <w:p w:rsidR="00C0010A" w:rsidRDefault="00C0010A" w:rsidP="00C0010A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МУНИЦИПАЛЬНОГО ОБРАЗОВАНИЯ</w:t>
      </w:r>
    </w:p>
    <w:p w:rsidR="00C0010A" w:rsidRDefault="00C0010A" w:rsidP="00C0010A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СИМСКОЕ ЮРЬЕВ-ПОЛЬСКОГО РАЙОНА</w:t>
      </w:r>
    </w:p>
    <w:p w:rsidR="00C0010A" w:rsidRDefault="00C0010A" w:rsidP="00C0010A">
      <w:pPr>
        <w:ind w:left="720"/>
        <w:jc w:val="center"/>
        <w:rPr>
          <w:rFonts w:ascii="Times New Roman" w:hAnsi="Times New Roman"/>
          <w:sz w:val="32"/>
          <w:szCs w:val="32"/>
        </w:rPr>
      </w:pPr>
    </w:p>
    <w:p w:rsidR="00C0010A" w:rsidRDefault="00C0010A" w:rsidP="00C0010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C0010A" w:rsidRDefault="00C0010A" w:rsidP="00C0010A">
      <w:pPr>
        <w:jc w:val="center"/>
        <w:rPr>
          <w:rFonts w:ascii="Times New Roman" w:hAnsi="Times New Roman"/>
          <w:b/>
          <w:sz w:val="32"/>
          <w:szCs w:val="32"/>
        </w:rPr>
      </w:pPr>
    </w:p>
    <w:p w:rsidR="00C0010A" w:rsidRDefault="00C0010A" w:rsidP="00C0010A">
      <w:pPr>
        <w:jc w:val="center"/>
        <w:rPr>
          <w:rFonts w:ascii="Times New Roman" w:hAnsi="Times New Roman"/>
          <w:b/>
          <w:sz w:val="32"/>
          <w:szCs w:val="32"/>
        </w:rPr>
      </w:pPr>
    </w:p>
    <w:p w:rsidR="00C0010A" w:rsidRDefault="00C0010A" w:rsidP="00C0010A">
      <w:pPr>
        <w:jc w:val="center"/>
        <w:rPr>
          <w:rFonts w:ascii="Times New Roman" w:hAnsi="Times New Roman"/>
          <w:b/>
          <w:sz w:val="32"/>
          <w:szCs w:val="32"/>
        </w:rPr>
      </w:pPr>
    </w:p>
    <w:p w:rsidR="00C0010A" w:rsidRDefault="00C0010A" w:rsidP="00C0010A">
      <w:pPr>
        <w:jc w:val="center"/>
        <w:rPr>
          <w:rFonts w:ascii="Times New Roman" w:hAnsi="Times New Roman"/>
          <w:b/>
          <w:sz w:val="32"/>
          <w:szCs w:val="32"/>
        </w:rPr>
      </w:pPr>
    </w:p>
    <w:p w:rsidR="00C0010A" w:rsidRDefault="00C0010A" w:rsidP="00C0010A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06.04</w:t>
      </w:r>
      <w:r>
        <w:rPr>
          <w:rFonts w:ascii="Times New Roman" w:hAnsi="Times New Roman"/>
          <w:sz w:val="24"/>
          <w:szCs w:val="24"/>
        </w:rPr>
        <w:t xml:space="preserve">.2023 г.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№ 26</w:t>
      </w:r>
    </w:p>
    <w:p w:rsidR="00C0010A" w:rsidRDefault="00C0010A" w:rsidP="00C0010A">
      <w:pPr>
        <w:spacing w:after="480"/>
        <w:ind w:right="566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 внесении изменений в постановление администрации муниципального образования </w:t>
      </w:r>
      <w:proofErr w:type="spellStart"/>
      <w:r>
        <w:rPr>
          <w:rFonts w:ascii="Times New Roman" w:hAnsi="Times New Roman"/>
          <w:i/>
          <w:sz w:val="24"/>
          <w:szCs w:val="24"/>
        </w:rPr>
        <w:t>Симское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Юрьев-Польского района от 30.08.2022г.№70 «О перечне муниципальных программ на 2023 год»</w:t>
      </w:r>
    </w:p>
    <w:p w:rsidR="00C0010A" w:rsidRDefault="00C0010A" w:rsidP="00C0010A">
      <w:pPr>
        <w:pStyle w:val="1"/>
        <w:spacing w:before="0" w:after="12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   На </w:t>
      </w:r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>основании  постановления</w:t>
      </w:r>
      <w:proofErr w:type="gram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администрации муниципального образования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Симское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от 20.02.2014 года № 17 « О порядке разработки, реализации  и оценки эффективности муниципальных программ муниципального образования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Симское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Юрьев-Польского района» ( в редакции от 23.11.2016г.№106),  </w:t>
      </w:r>
      <w:r>
        <w:rPr>
          <w:rFonts w:ascii="Times New Roman" w:hAnsi="Times New Roman"/>
          <w:b w:val="0"/>
          <w:sz w:val="28"/>
          <w:szCs w:val="28"/>
        </w:rPr>
        <w:t>в целях упорядочения работы с  муниципальными  программами  п о с т а н о в л я ю:</w:t>
      </w:r>
    </w:p>
    <w:p w:rsidR="00C0010A" w:rsidRDefault="00C0010A" w:rsidP="00C0010A">
      <w:pPr>
        <w:spacing w:after="120"/>
        <w:ind w:firstLine="720"/>
        <w:jc w:val="both"/>
        <w:rPr>
          <w:rFonts w:ascii="Times New Roman" w:hAnsi="Times New Roman"/>
          <w:b/>
          <w:sz w:val="28"/>
          <w:szCs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 xml:space="preserve">1. Внести изменения в  перечень муниципальных  программ, подлежащих реализации администрацией 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Юрьев-Польского района  в 2023  году согласно </w:t>
      </w:r>
      <w:hyperlink r:id="rId4" w:anchor="sub_1000" w:history="1">
        <w:r>
          <w:rPr>
            <w:rStyle w:val="a5"/>
            <w:b w:val="0"/>
            <w:sz w:val="28"/>
            <w:szCs w:val="28"/>
          </w:rPr>
          <w:t>приложению</w:t>
        </w:r>
      </w:hyperlink>
      <w:r>
        <w:rPr>
          <w:rFonts w:ascii="Times New Roman" w:hAnsi="Times New Roman"/>
          <w:b/>
          <w:sz w:val="28"/>
          <w:szCs w:val="28"/>
        </w:rPr>
        <w:t>.</w:t>
      </w:r>
    </w:p>
    <w:p w:rsidR="00C0010A" w:rsidRDefault="00C0010A" w:rsidP="00C0010A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/>
          <w:sz w:val="28"/>
          <w:szCs w:val="28"/>
        </w:rPr>
        <w:t>3. Контроль за исполнением данного постановления оставляю за собой.</w:t>
      </w:r>
    </w:p>
    <w:p w:rsidR="00C0010A" w:rsidRDefault="00C0010A" w:rsidP="00C0010A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3"/>
      <w:bookmarkEnd w:id="1"/>
      <w:r>
        <w:rPr>
          <w:rFonts w:ascii="Times New Roman" w:hAnsi="Times New Roman"/>
          <w:sz w:val="28"/>
          <w:szCs w:val="28"/>
        </w:rPr>
        <w:t xml:space="preserve">4. Настоящее постановление вступает в </w:t>
      </w:r>
      <w:proofErr w:type="gramStart"/>
      <w:r>
        <w:rPr>
          <w:rFonts w:ascii="Times New Roman" w:hAnsi="Times New Roman"/>
          <w:sz w:val="28"/>
          <w:szCs w:val="28"/>
        </w:rPr>
        <w:t>силу  с</w:t>
      </w:r>
      <w:proofErr w:type="gramEnd"/>
      <w:r>
        <w:rPr>
          <w:rFonts w:ascii="Times New Roman" w:hAnsi="Times New Roman"/>
          <w:sz w:val="28"/>
          <w:szCs w:val="28"/>
        </w:rPr>
        <w:t xml:space="preserve">  момента подписания и распространяется на правоотношения возникшие с  01.01.2023 года и  подлежит  размещению на сайте 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0010A" w:rsidRDefault="00C0010A" w:rsidP="00C0010A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0010A" w:rsidRDefault="00C0010A" w:rsidP="00C0010A">
      <w:pPr>
        <w:spacing w:before="60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О.Н. </w:t>
      </w:r>
      <w:proofErr w:type="spellStart"/>
      <w:r>
        <w:rPr>
          <w:rFonts w:ascii="Times New Roman" w:hAnsi="Times New Roman"/>
          <w:sz w:val="28"/>
          <w:szCs w:val="28"/>
        </w:rPr>
        <w:t>Романкевич</w:t>
      </w:r>
      <w:proofErr w:type="spellEnd"/>
    </w:p>
    <w:bookmarkEnd w:id="2"/>
    <w:p w:rsidR="00C0010A" w:rsidRDefault="00C0010A" w:rsidP="00C0010A">
      <w:pPr>
        <w:spacing w:after="120"/>
        <w:ind w:firstLine="720"/>
        <w:jc w:val="both"/>
      </w:pPr>
    </w:p>
    <w:p w:rsidR="00C0010A" w:rsidRDefault="00C0010A" w:rsidP="00C0010A">
      <w:pPr>
        <w:ind w:firstLine="720"/>
        <w:jc w:val="both"/>
      </w:pPr>
    </w:p>
    <w:p w:rsidR="00C0010A" w:rsidRDefault="00C0010A" w:rsidP="00C0010A">
      <w:pPr>
        <w:ind w:firstLine="720"/>
        <w:jc w:val="both"/>
      </w:pPr>
    </w:p>
    <w:p w:rsidR="00C0010A" w:rsidRDefault="00C0010A" w:rsidP="00C0010A">
      <w:pPr>
        <w:ind w:firstLine="720"/>
        <w:jc w:val="both"/>
      </w:pPr>
    </w:p>
    <w:p w:rsidR="00C0010A" w:rsidRDefault="00C0010A" w:rsidP="00C0010A">
      <w:pPr>
        <w:ind w:firstLine="720"/>
        <w:jc w:val="both"/>
      </w:pPr>
    </w:p>
    <w:p w:rsidR="00C0010A" w:rsidRDefault="00C0010A" w:rsidP="00C0010A">
      <w:pPr>
        <w:ind w:firstLine="720"/>
        <w:jc w:val="both"/>
      </w:pPr>
    </w:p>
    <w:p w:rsidR="00C0010A" w:rsidRDefault="00C0010A" w:rsidP="00C0010A">
      <w:pPr>
        <w:ind w:firstLine="720"/>
        <w:jc w:val="both"/>
      </w:pPr>
    </w:p>
    <w:p w:rsidR="00C0010A" w:rsidRDefault="00C0010A" w:rsidP="00C0010A">
      <w:pPr>
        <w:ind w:firstLine="720"/>
        <w:jc w:val="both"/>
      </w:pPr>
    </w:p>
    <w:p w:rsidR="00C0010A" w:rsidRDefault="00C0010A" w:rsidP="00C0010A">
      <w:pPr>
        <w:ind w:firstLine="720"/>
        <w:jc w:val="both"/>
      </w:pPr>
    </w:p>
    <w:p w:rsidR="00C0010A" w:rsidRDefault="00C0010A" w:rsidP="00C0010A">
      <w:pPr>
        <w:ind w:firstLine="720"/>
        <w:jc w:val="both"/>
      </w:pPr>
    </w:p>
    <w:p w:rsidR="00C0010A" w:rsidRDefault="00C0010A" w:rsidP="00C0010A">
      <w:pPr>
        <w:ind w:firstLine="720"/>
        <w:jc w:val="both"/>
      </w:pPr>
    </w:p>
    <w:p w:rsidR="00C0010A" w:rsidRDefault="00C0010A" w:rsidP="00C0010A">
      <w:pPr>
        <w:ind w:firstLine="720"/>
        <w:jc w:val="both"/>
      </w:pPr>
    </w:p>
    <w:p w:rsidR="00C0010A" w:rsidRDefault="00C0010A" w:rsidP="00C0010A">
      <w:pPr>
        <w:ind w:firstLine="720"/>
        <w:jc w:val="both"/>
      </w:pPr>
    </w:p>
    <w:p w:rsidR="00C0010A" w:rsidRDefault="00C0010A" w:rsidP="00C0010A">
      <w:pPr>
        <w:jc w:val="both"/>
      </w:pPr>
    </w:p>
    <w:p w:rsidR="00C0010A" w:rsidRPr="00C0010A" w:rsidRDefault="00C0010A" w:rsidP="00C0010A">
      <w:pPr>
        <w:ind w:left="139" w:firstLine="720"/>
        <w:jc w:val="right"/>
        <w:rPr>
          <w:rFonts w:ascii="Times New Roman" w:hAnsi="Times New Roman"/>
          <w:b/>
          <w:sz w:val="20"/>
          <w:szCs w:val="20"/>
        </w:rPr>
      </w:pPr>
      <w:r w:rsidRPr="00C0010A">
        <w:rPr>
          <w:rStyle w:val="a4"/>
          <w:rFonts w:ascii="Times New Roman" w:hAnsi="Times New Roman"/>
          <w:b w:val="0"/>
          <w:bCs/>
          <w:sz w:val="20"/>
          <w:szCs w:val="20"/>
        </w:rPr>
        <w:lastRenderedPageBreak/>
        <w:t>Приложение</w:t>
      </w:r>
    </w:p>
    <w:p w:rsidR="00C0010A" w:rsidRPr="00C0010A" w:rsidRDefault="00C0010A" w:rsidP="00C0010A">
      <w:pPr>
        <w:ind w:left="139" w:firstLine="720"/>
        <w:jc w:val="right"/>
        <w:rPr>
          <w:rFonts w:ascii="Times New Roman" w:hAnsi="Times New Roman"/>
          <w:sz w:val="20"/>
          <w:szCs w:val="20"/>
        </w:rPr>
      </w:pPr>
      <w:r w:rsidRPr="00C0010A">
        <w:rPr>
          <w:rStyle w:val="a4"/>
          <w:rFonts w:ascii="Times New Roman" w:hAnsi="Times New Roman"/>
          <w:b w:val="0"/>
          <w:bCs/>
          <w:sz w:val="20"/>
          <w:szCs w:val="20"/>
        </w:rPr>
        <w:t xml:space="preserve">к </w:t>
      </w:r>
      <w:hyperlink r:id="rId5" w:anchor="sub_0" w:history="1">
        <w:r w:rsidRPr="00C0010A">
          <w:rPr>
            <w:rStyle w:val="a5"/>
            <w:bCs/>
            <w:sz w:val="20"/>
            <w:szCs w:val="20"/>
          </w:rPr>
          <w:t>постановлению</w:t>
        </w:r>
      </w:hyperlink>
      <w:r w:rsidRPr="00C0010A">
        <w:rPr>
          <w:rStyle w:val="a4"/>
          <w:rFonts w:ascii="Times New Roman" w:hAnsi="Times New Roman"/>
          <w:bCs/>
          <w:sz w:val="20"/>
          <w:szCs w:val="20"/>
        </w:rPr>
        <w:t xml:space="preserve"> </w:t>
      </w:r>
      <w:r w:rsidRPr="00C0010A">
        <w:rPr>
          <w:rStyle w:val="a4"/>
          <w:rFonts w:ascii="Times New Roman" w:hAnsi="Times New Roman"/>
          <w:b w:val="0"/>
          <w:bCs/>
          <w:sz w:val="20"/>
          <w:szCs w:val="20"/>
        </w:rPr>
        <w:t>администрации</w:t>
      </w:r>
    </w:p>
    <w:p w:rsidR="00C0010A" w:rsidRPr="00C0010A" w:rsidRDefault="00C0010A" w:rsidP="00C0010A">
      <w:pPr>
        <w:ind w:left="139" w:firstLine="720"/>
        <w:jc w:val="right"/>
        <w:rPr>
          <w:rStyle w:val="a4"/>
          <w:rFonts w:ascii="Times New Roman" w:hAnsi="Times New Roman"/>
          <w:b w:val="0"/>
          <w:bCs/>
          <w:sz w:val="20"/>
          <w:szCs w:val="20"/>
        </w:rPr>
      </w:pPr>
      <w:r w:rsidRPr="00C0010A">
        <w:rPr>
          <w:rStyle w:val="a4"/>
          <w:rFonts w:ascii="Times New Roman" w:hAnsi="Times New Roman"/>
          <w:b w:val="0"/>
          <w:bCs/>
          <w:sz w:val="20"/>
          <w:szCs w:val="20"/>
        </w:rPr>
        <w:t xml:space="preserve">муниципального образования </w:t>
      </w:r>
      <w:proofErr w:type="spellStart"/>
      <w:r w:rsidRPr="00C0010A">
        <w:rPr>
          <w:rStyle w:val="a4"/>
          <w:rFonts w:ascii="Times New Roman" w:hAnsi="Times New Roman"/>
          <w:b w:val="0"/>
          <w:bCs/>
          <w:sz w:val="20"/>
          <w:szCs w:val="20"/>
        </w:rPr>
        <w:t>Симское</w:t>
      </w:r>
      <w:proofErr w:type="spellEnd"/>
    </w:p>
    <w:p w:rsidR="00C0010A" w:rsidRPr="00C0010A" w:rsidRDefault="00C0010A" w:rsidP="00C0010A">
      <w:pPr>
        <w:rPr>
          <w:rFonts w:ascii="Times New Roman" w:hAnsi="Times New Roman"/>
          <w:sz w:val="20"/>
          <w:szCs w:val="20"/>
        </w:rPr>
      </w:pPr>
      <w:r w:rsidRPr="00C0010A">
        <w:rPr>
          <w:rStyle w:val="a4"/>
          <w:rFonts w:ascii="Times New Roman" w:hAnsi="Times New Roman"/>
          <w:b w:val="0"/>
          <w:bCs/>
          <w:sz w:val="20"/>
          <w:szCs w:val="20"/>
        </w:rPr>
        <w:t xml:space="preserve">                                                              </w:t>
      </w:r>
      <w:r>
        <w:rPr>
          <w:rStyle w:val="a4"/>
          <w:rFonts w:ascii="Times New Roman" w:hAnsi="Times New Roman"/>
          <w:b w:val="0"/>
          <w:bCs/>
          <w:sz w:val="20"/>
          <w:szCs w:val="20"/>
        </w:rPr>
        <w:t xml:space="preserve">                                        Юрьев-Польского района от 06 апреля 2023 года № 26</w:t>
      </w:r>
      <w:bookmarkStart w:id="3" w:name="_GoBack"/>
      <w:bookmarkEnd w:id="3"/>
    </w:p>
    <w:p w:rsidR="00C0010A" w:rsidRPr="00C0010A" w:rsidRDefault="00C0010A" w:rsidP="00C0010A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Перечень</w:t>
      </w:r>
      <w:r>
        <w:rPr>
          <w:rFonts w:ascii="Times New Roman" w:hAnsi="Times New Roman"/>
          <w:b w:val="0"/>
          <w:sz w:val="28"/>
          <w:szCs w:val="28"/>
        </w:rPr>
        <w:br/>
        <w:t xml:space="preserve">муниципальных  программ, подлежащих разработке и реализации администрацией   муниципального  образования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Симское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 Юрьев-Польского района</w:t>
      </w:r>
    </w:p>
    <w:tbl>
      <w:tblPr>
        <w:tblW w:w="1048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76"/>
        <w:gridCol w:w="3400"/>
      </w:tblGrid>
      <w:tr w:rsidR="00C0010A" w:rsidTr="00C001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10A" w:rsidRDefault="00C0010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N</w:t>
            </w:r>
          </w:p>
          <w:p w:rsidR="00C0010A" w:rsidRDefault="00C0010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10A" w:rsidRDefault="00C0010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государственной программы Владимирской области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10A" w:rsidRDefault="00C0010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Орган или структурное подразделение администрации  - ответственный исполнитель</w:t>
            </w:r>
          </w:p>
        </w:tc>
      </w:tr>
      <w:tr w:rsidR="00C0010A" w:rsidTr="00C001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10A" w:rsidRDefault="00C001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10A" w:rsidRDefault="00C001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10A" w:rsidRDefault="00C001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C0010A" w:rsidTr="00C001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10A" w:rsidRDefault="00C0010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10A" w:rsidRDefault="00C0010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«Развитие культуры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Симское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Юрьев-Польского района.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10A" w:rsidRDefault="00C0010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Симское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Юрьев-Польского района</w:t>
            </w:r>
          </w:p>
        </w:tc>
      </w:tr>
      <w:tr w:rsidR="00C0010A" w:rsidTr="00C001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10A" w:rsidRDefault="00C0010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10A" w:rsidRDefault="00C0010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Борьба с борщевиком Сосновского на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Симское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Юрьев-Польского района на 2019-2023 годы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10A" w:rsidRDefault="00C0010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Симское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Юрьев-Польского района</w:t>
            </w:r>
          </w:p>
        </w:tc>
      </w:tr>
      <w:tr w:rsidR="00C0010A" w:rsidTr="00C001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10A" w:rsidRDefault="00C0010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10A" w:rsidRDefault="00C0010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Обеспечение первичных мер пожарной безопасности и охраны жизни людей на водных объектах на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Симское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на 2022-2024 годы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10A" w:rsidRDefault="00C0010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Симское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Юрьев-Польского района</w:t>
            </w:r>
          </w:p>
        </w:tc>
      </w:tr>
      <w:tr w:rsidR="00C0010A" w:rsidTr="00C001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10A" w:rsidRDefault="00C0010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10A" w:rsidRDefault="00C0010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Благоустройство населенных пунктов муниципального образования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Симское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 на 2022-2024 годы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10A" w:rsidRDefault="00C0010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Симское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Юрьев-Польского района</w:t>
            </w:r>
          </w:p>
        </w:tc>
      </w:tr>
      <w:tr w:rsidR="00C0010A" w:rsidTr="00C001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10A" w:rsidRDefault="00C0010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10A" w:rsidRDefault="00C0010A">
            <w:pPr>
              <w:pStyle w:val="a3"/>
              <w:spacing w:line="276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Комплексное развитие сельских территорий муниципального образования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Симское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 Юрьев-Польского района на  2020-2022 годы и на период до 2025 года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10A" w:rsidRDefault="00C0010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Симское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Юрьев-Польского района</w:t>
            </w:r>
          </w:p>
        </w:tc>
      </w:tr>
      <w:tr w:rsidR="00C0010A" w:rsidTr="00C001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10A" w:rsidRDefault="00C0010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10A" w:rsidRDefault="00C0010A">
            <w:pPr>
              <w:pStyle w:val="a3"/>
              <w:spacing w:line="276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Об утверждении муниципальной программы «Проведение кадастровых работ в отношении земельных участков из состава земель сельскохозяйственного назначения»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10A" w:rsidRDefault="00C0010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Симское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Юрьев-Польского района</w:t>
            </w:r>
          </w:p>
        </w:tc>
      </w:tr>
      <w:tr w:rsidR="00C0010A" w:rsidTr="00C001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0A" w:rsidRDefault="00C0010A" w:rsidP="00C0010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0A" w:rsidRDefault="00C0010A" w:rsidP="00C0010A">
            <w:pPr>
              <w:pStyle w:val="a3"/>
              <w:spacing w:line="276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Об утверждении муниципальной программы «Содействие развитию малого и среднего предпринимательства в муниципальном образовании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Симское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 Юрьев-Польского района на 2023-2027 годы»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0A" w:rsidRDefault="00C0010A" w:rsidP="00C0010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Симское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Юрьев-Польского района</w:t>
            </w:r>
          </w:p>
        </w:tc>
      </w:tr>
    </w:tbl>
    <w:p w:rsidR="00C0010A" w:rsidRDefault="00C0010A" w:rsidP="00C0010A"/>
    <w:p w:rsidR="00C0010A" w:rsidRDefault="00C0010A" w:rsidP="00C0010A"/>
    <w:p w:rsidR="00C0010A" w:rsidRDefault="00C0010A" w:rsidP="00C0010A"/>
    <w:p w:rsidR="00C0010A" w:rsidRDefault="00C0010A" w:rsidP="00C0010A"/>
    <w:p w:rsidR="00E4301C" w:rsidRDefault="00E4301C"/>
    <w:sectPr w:rsidR="00E4301C" w:rsidSect="00C0010A">
      <w:pgSz w:w="11906" w:h="16838" w:code="9"/>
      <w:pgMar w:top="567" w:right="424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C5"/>
    <w:rsid w:val="003B2E37"/>
    <w:rsid w:val="00710CC5"/>
    <w:rsid w:val="00C0010A"/>
    <w:rsid w:val="00E150B4"/>
    <w:rsid w:val="00E4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FCA5C"/>
  <w15:chartTrackingRefBased/>
  <w15:docId w15:val="{CB46AAC9-9028-4D63-93AE-A2508FDB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010A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010A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0010A"/>
    <w:pPr>
      <w:jc w:val="both"/>
    </w:pPr>
    <w:rPr>
      <w:sz w:val="24"/>
      <w:szCs w:val="24"/>
    </w:rPr>
  </w:style>
  <w:style w:type="character" w:customStyle="1" w:styleId="a4">
    <w:name w:val="Цветовое выделение"/>
    <w:uiPriority w:val="99"/>
    <w:rsid w:val="00C0010A"/>
    <w:rPr>
      <w:b/>
      <w:bCs w:val="0"/>
      <w:color w:val="26282F"/>
      <w:sz w:val="26"/>
    </w:rPr>
  </w:style>
  <w:style w:type="character" w:customStyle="1" w:styleId="a5">
    <w:name w:val="Гипертекстовая ссылка"/>
    <w:basedOn w:val="a4"/>
    <w:uiPriority w:val="99"/>
    <w:rsid w:val="00C0010A"/>
    <w:rPr>
      <w:rFonts w:ascii="Times New Roman" w:hAnsi="Times New Roman" w:cs="Times New Roman" w:hint="default"/>
      <w:b/>
      <w:bCs w:val="0"/>
      <w:color w:val="106BBE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8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55;&#1086;&#1083;&#1100;&#1079;&#1086;&#1074;&#1072;&#1090;&#1077;&#1083;&#1100;\Desktop\&#1053;&#1055;&#1040;\&#1053;&#1055;&#1040;%202018\&#1040;&#1076;&#1084;&#1080;&#1085;&#1080;&#1089;&#1090;&#1088;&#1072;&#1094;&#1080;&#1103;\&#1055;&#1054;&#1057;&#1058;&#1040;&#1053;&#1054;&#1042;&#1051;&#1045;&#1053;&#1048;&#1045;\0911201879&#1087;.docx" TargetMode="External"/><Relationship Id="rId4" Type="http://schemas.openxmlformats.org/officeDocument/2006/relationships/hyperlink" Target="file:///C:\Users\&#1055;&#1086;&#1083;&#1100;&#1079;&#1086;&#1074;&#1072;&#1090;&#1077;&#1083;&#1100;\Desktop\&#1053;&#1055;&#1040;\&#1053;&#1055;&#1040;%202018\&#1040;&#1076;&#1084;&#1080;&#1085;&#1080;&#1089;&#1090;&#1088;&#1072;&#1094;&#1080;&#1103;\&#1055;&#1054;&#1057;&#1058;&#1040;&#1053;&#1054;&#1042;&#1051;&#1045;&#1053;&#1048;&#1045;\0911201879&#108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2023-04-11T05:39:00Z</cp:lastPrinted>
  <dcterms:created xsi:type="dcterms:W3CDTF">2023-04-11T05:34:00Z</dcterms:created>
  <dcterms:modified xsi:type="dcterms:W3CDTF">2023-04-11T05:46:00Z</dcterms:modified>
</cp:coreProperties>
</file>