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685996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4024B1">
        <w:rPr>
          <w:bCs/>
          <w:sz w:val="28"/>
          <w:szCs w:val="28"/>
        </w:rPr>
        <w:t>.</w:t>
      </w:r>
      <w:r w:rsidR="005154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4024B1"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>
        <w:rPr>
          <w:bCs/>
          <w:sz w:val="28"/>
          <w:szCs w:val="28"/>
        </w:rPr>
        <w:t>63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85996" w:rsidRDefault="008D57A8" w:rsidP="00685996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685996" w:rsidRPr="00685996">
        <w:rPr>
          <w:i/>
        </w:rPr>
        <w:t xml:space="preserve"> </w:t>
      </w:r>
      <w:r w:rsidR="00685996">
        <w:rPr>
          <w:i/>
        </w:rPr>
        <w:t>от 31.01.2022№9, от 17.08.2022№68, от 28.12.2022 №120, от 14.03.2023 №20, от 23.10.2023 №63)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685996" w:rsidRPr="002E48C2" w:rsidRDefault="00685996" w:rsidP="00685996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 xml:space="preserve">Общий объем                        </w:t>
      </w:r>
      <w:r w:rsidRPr="00717B10">
        <w:rPr>
          <w:rFonts w:ascii="Times New Roman" w:hAnsi="Times New Roman" w:cs="Times New Roman"/>
          <w:sz w:val="28"/>
          <w:szCs w:val="28"/>
        </w:rPr>
        <w:t>2</w:t>
      </w:r>
      <w:r w:rsidRPr="00D95204">
        <w:rPr>
          <w:rFonts w:ascii="Times New Roman" w:hAnsi="Times New Roman" w:cs="Times New Roman"/>
          <w:sz w:val="28"/>
          <w:szCs w:val="28"/>
        </w:rPr>
        <w:t>6085</w:t>
      </w:r>
      <w:r>
        <w:rPr>
          <w:rFonts w:ascii="Times New Roman" w:hAnsi="Times New Roman" w:cs="Times New Roman"/>
          <w:sz w:val="28"/>
          <w:szCs w:val="28"/>
        </w:rPr>
        <w:t>,92497</w:t>
      </w:r>
      <w:r w:rsidRPr="002E48C2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E48C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E48C2">
        <w:rPr>
          <w:rFonts w:ascii="Times New Roman" w:hAnsi="Times New Roman" w:cs="Times New Roman"/>
          <w:sz w:val="28"/>
          <w:szCs w:val="28"/>
        </w:rPr>
        <w:t>.,</w:t>
      </w:r>
    </w:p>
    <w:p w:rsidR="00685996" w:rsidRDefault="00685996" w:rsidP="00685996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  <w:r w:rsidRPr="002E48C2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федеральный бюджет             </w:t>
      </w:r>
      <w:r w:rsidRPr="00717B10">
        <w:rPr>
          <w:rFonts w:ascii="Times New Roman" w:hAnsi="Times New Roman" w:cs="Times New Roman"/>
          <w:sz w:val="28"/>
          <w:szCs w:val="28"/>
        </w:rPr>
        <w:t>13759</w:t>
      </w:r>
      <w:r>
        <w:rPr>
          <w:rFonts w:ascii="Times New Roman" w:hAnsi="Times New Roman" w:cs="Times New Roman"/>
          <w:sz w:val="28"/>
          <w:szCs w:val="28"/>
        </w:rPr>
        <w:t>,64559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 тыс. руб.,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областной бюджет                       </w:t>
      </w:r>
      <w:r w:rsidRPr="00717B10">
        <w:rPr>
          <w:rFonts w:ascii="Times New Roman" w:hAnsi="Times New Roman" w:cs="Times New Roman"/>
          <w:sz w:val="28"/>
          <w:szCs w:val="28"/>
        </w:rPr>
        <w:t>4409</w:t>
      </w:r>
      <w:r>
        <w:rPr>
          <w:rFonts w:ascii="Times New Roman" w:hAnsi="Times New Roman" w:cs="Times New Roman"/>
          <w:sz w:val="28"/>
          <w:szCs w:val="28"/>
        </w:rPr>
        <w:t>,25441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 тыс. руб., 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местный бюджет                         </w:t>
      </w:r>
      <w:r w:rsidRPr="00E64C92">
        <w:rPr>
          <w:rFonts w:ascii="Times New Roman" w:hAnsi="Times New Roman" w:cs="Times New Roman"/>
          <w:sz w:val="28"/>
          <w:szCs w:val="28"/>
        </w:rPr>
        <w:t>1071</w:t>
      </w:r>
      <w:r>
        <w:rPr>
          <w:rFonts w:ascii="Times New Roman" w:hAnsi="Times New Roman" w:cs="Times New Roman"/>
          <w:sz w:val="28"/>
          <w:szCs w:val="28"/>
        </w:rPr>
        <w:t>,025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-  тыс. руб.,</w:t>
      </w:r>
      <w:r w:rsidRPr="002E48C2">
        <w:rPr>
          <w:rFonts w:ascii="Times New Roman" w:hAnsi="Times New Roman" w:cs="Times New Roman"/>
          <w:sz w:val="28"/>
          <w:szCs w:val="28"/>
        </w:rPr>
        <w:br/>
        <w:t xml:space="preserve">внебюджетные источники       </w:t>
      </w:r>
      <w:r w:rsidRPr="00A53098">
        <w:rPr>
          <w:rFonts w:ascii="Times New Roman" w:hAnsi="Times New Roman" w:cs="Times New Roman"/>
          <w:sz w:val="28"/>
          <w:szCs w:val="28"/>
        </w:rPr>
        <w:t>6845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2E48C2">
        <w:rPr>
          <w:rFonts w:ascii="Times New Roman" w:hAnsi="Times New Roman" w:cs="Times New Roman"/>
          <w:sz w:val="28"/>
          <w:szCs w:val="28"/>
        </w:rPr>
        <w:t xml:space="preserve">    - тыс. руб.</w:t>
      </w:r>
      <w:r w:rsidRPr="0091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96" w:rsidRPr="00916991" w:rsidRDefault="00685996" w:rsidP="00685996">
      <w:pPr>
        <w:pStyle w:val="ConsPlusNormal"/>
        <w:ind w:right="-1" w:firstLine="72"/>
        <w:rPr>
          <w:rFonts w:ascii="Times New Roman" w:hAnsi="Times New Roman" w:cs="Times New Roman"/>
          <w:sz w:val="28"/>
          <w:szCs w:val="28"/>
        </w:rPr>
      </w:pPr>
    </w:p>
    <w:p w:rsidR="00685996" w:rsidRPr="00916991" w:rsidRDefault="00685996" w:rsidP="006859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>Из них по годам: тыс. руб.</w:t>
      </w:r>
    </w:p>
    <w:p w:rsidR="00685996" w:rsidRPr="0073344F" w:rsidRDefault="00685996" w:rsidP="0068599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местный бюджет-                  300,382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2984,08559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60,91441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160,3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1144,7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Pr="004064B0" w:rsidRDefault="00685996" w:rsidP="00685996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</w:t>
      </w:r>
      <w:r>
        <w:rPr>
          <w:b/>
          <w:sz w:val="28"/>
          <w:szCs w:val="28"/>
        </w:rPr>
        <w:t>727,643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1828,66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37,24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144,343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717,4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Pr="004064B0" w:rsidRDefault="00685996" w:rsidP="00685996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</w:t>
      </w:r>
      <w:r>
        <w:rPr>
          <w:b/>
          <w:sz w:val="28"/>
          <w:szCs w:val="28"/>
        </w:rPr>
        <w:t>5320,09997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3724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196,09997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1400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Pr="004064B0" w:rsidRDefault="00685996" w:rsidP="00685996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 w:rsidRPr="00A53098"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</w:t>
      </w:r>
      <w:r w:rsidRPr="00A530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320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 w:rsidRPr="00A530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бюджет -         </w:t>
      </w:r>
      <w:r w:rsidRPr="00A5309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A5309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Pr="00A53098">
        <w:rPr>
          <w:sz w:val="28"/>
          <w:szCs w:val="28"/>
        </w:rPr>
        <w:t>10</w:t>
      </w:r>
      <w:r>
        <w:rPr>
          <w:sz w:val="28"/>
          <w:szCs w:val="28"/>
        </w:rPr>
        <w:t>1,8тыс.руб.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Pr="00A53098">
        <w:rPr>
          <w:sz w:val="28"/>
          <w:szCs w:val="28"/>
        </w:rPr>
        <w:t>270</w:t>
      </w:r>
      <w:r>
        <w:rPr>
          <w:sz w:val="28"/>
          <w:szCs w:val="28"/>
        </w:rPr>
        <w:t xml:space="preserve">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85996" w:rsidRDefault="00685996" w:rsidP="00685996">
      <w:pPr>
        <w:rPr>
          <w:sz w:val="28"/>
          <w:szCs w:val="28"/>
        </w:rPr>
      </w:pPr>
      <w:r>
        <w:rPr>
          <w:sz w:val="28"/>
          <w:szCs w:val="28"/>
        </w:rPr>
        <w:t>- внебюджетные источники-  1</w:t>
      </w:r>
      <w:r w:rsidRPr="00A53098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DA1307">
        <w:rPr>
          <w:sz w:val="28"/>
          <w:szCs w:val="28"/>
        </w:rPr>
        <w:t>.</w:t>
      </w:r>
      <w:bookmarkStart w:id="0" w:name="_GoBack"/>
      <w:bookmarkEnd w:id="0"/>
    </w:p>
    <w:p w:rsidR="00F15155" w:rsidRDefault="00F15155" w:rsidP="00F15155">
      <w:pPr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87A17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85996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A1307"/>
    <w:rsid w:val="00DE158C"/>
    <w:rsid w:val="00EE682D"/>
    <w:rsid w:val="00F15155"/>
    <w:rsid w:val="00F53C63"/>
    <w:rsid w:val="00F902FA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CFC9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C773-16AB-4159-965F-6C42046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2016-02-18T06:07:00Z</cp:lastPrinted>
  <dcterms:created xsi:type="dcterms:W3CDTF">2023-10-23T12:08:00Z</dcterms:created>
  <dcterms:modified xsi:type="dcterms:W3CDTF">2023-10-23T12:11:00Z</dcterms:modified>
</cp:coreProperties>
</file>