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FA" w:rsidRDefault="008026FA" w:rsidP="008026F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8026FA" w:rsidRDefault="008026FA" w:rsidP="008026F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8026FA" w:rsidRDefault="008026FA" w:rsidP="008026F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8026FA" w:rsidRDefault="008026FA" w:rsidP="008026FA"/>
    <w:p w:rsidR="008026FA" w:rsidRDefault="008026FA" w:rsidP="008026F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026FA" w:rsidRDefault="008026FA" w:rsidP="008026FA"/>
    <w:p w:rsidR="008026FA" w:rsidRDefault="008026FA" w:rsidP="008026FA"/>
    <w:p w:rsidR="008026FA" w:rsidRDefault="008026FA" w:rsidP="008026FA"/>
    <w:p w:rsidR="008026FA" w:rsidRDefault="008026FA" w:rsidP="008026FA"/>
    <w:p w:rsidR="008026FA" w:rsidRDefault="008026FA" w:rsidP="008026FA"/>
    <w:p w:rsidR="008026FA" w:rsidRDefault="00B92CA6" w:rsidP="008026FA">
      <w:r>
        <w:t>26</w:t>
      </w:r>
      <w:r w:rsidR="008026FA">
        <w:t>.</w:t>
      </w:r>
      <w:r>
        <w:t>12</w:t>
      </w:r>
      <w:r w:rsidR="008026FA">
        <w:t>.</w:t>
      </w:r>
      <w:r>
        <w:t>2019</w:t>
      </w:r>
      <w:r w:rsidR="008026FA">
        <w:t xml:space="preserve">                                                                                                                   №</w:t>
      </w:r>
      <w:r>
        <w:t>45</w:t>
      </w:r>
      <w:r w:rsidR="008026FA">
        <w:t xml:space="preserve">  </w:t>
      </w:r>
    </w:p>
    <w:p w:rsidR="008026FA" w:rsidRDefault="008026FA" w:rsidP="008026FA">
      <w:r>
        <w:t xml:space="preserve">                                                                                     </w:t>
      </w:r>
    </w:p>
    <w:p w:rsidR="008026FA" w:rsidRDefault="008026FA" w:rsidP="008026FA">
      <w:pPr>
        <w:rPr>
          <w:i/>
        </w:rPr>
      </w:pPr>
      <w:r>
        <w:rPr>
          <w:i/>
        </w:rPr>
        <w:t>О внесении изменений в решение Совета</w:t>
      </w:r>
    </w:p>
    <w:p w:rsidR="008026FA" w:rsidRDefault="008026FA" w:rsidP="008026FA">
      <w:pPr>
        <w:rPr>
          <w:i/>
        </w:rPr>
      </w:pPr>
      <w:r>
        <w:rPr>
          <w:i/>
        </w:rPr>
        <w:t xml:space="preserve"> народных депутатов муниципального </w:t>
      </w:r>
    </w:p>
    <w:p w:rsidR="008026FA" w:rsidRPr="008026FA" w:rsidRDefault="008026FA" w:rsidP="008026FA"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t xml:space="preserve"> </w:t>
      </w:r>
      <w:r>
        <w:rPr>
          <w:i/>
        </w:rPr>
        <w:t>Юрьев-Польского района</w:t>
      </w:r>
    </w:p>
    <w:p w:rsidR="008026FA" w:rsidRDefault="008026FA" w:rsidP="008026FA">
      <w:pPr>
        <w:rPr>
          <w:i/>
        </w:rPr>
      </w:pPr>
      <w:r>
        <w:rPr>
          <w:i/>
        </w:rPr>
        <w:t>от 26.04.2018 № 7 (в редакции от 21.12.2018 г. №25,</w:t>
      </w:r>
    </w:p>
    <w:p w:rsidR="008026FA" w:rsidRDefault="008026FA" w:rsidP="008026FA">
      <w:pPr>
        <w:rPr>
          <w:i/>
        </w:rPr>
      </w:pPr>
      <w:r>
        <w:rPr>
          <w:i/>
        </w:rPr>
        <w:t xml:space="preserve">от 11.11.2019 г. №34.)                                </w:t>
      </w:r>
    </w:p>
    <w:p w:rsidR="008026FA" w:rsidRDefault="008026FA" w:rsidP="008026FA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8026FA" w:rsidRDefault="008026FA" w:rsidP="008026FA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, по результатам публичных слушаний по проекту решения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«О внесении изменений в решение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от 26.04.2018 № 7 (в редакции от 21.12.2018 г. № 25, от 11.11.2019 г. № 34)», 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района,               р е ш и л:</w:t>
      </w:r>
    </w:p>
    <w:p w:rsidR="008026FA" w:rsidRDefault="008026FA" w:rsidP="008026FA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26.04.2018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района, надлежащему содержанию расположенных на них объектов</w:t>
      </w:r>
      <w:r w:rsidR="005268BF">
        <w:rPr>
          <w:sz w:val="28"/>
        </w:rPr>
        <w:t xml:space="preserve"> (в редакции от 21.12.2018 г. № 25, от 11.11.2019 г. № 34)</w:t>
      </w:r>
      <w:r>
        <w:rPr>
          <w:sz w:val="28"/>
        </w:rPr>
        <w:t xml:space="preserve">» следующие изменения: </w:t>
      </w:r>
    </w:p>
    <w:p w:rsidR="008026FA" w:rsidRDefault="008026FA" w:rsidP="008026FA">
      <w:pPr>
        <w:ind w:firstLine="708"/>
        <w:jc w:val="both"/>
        <w:rPr>
          <w:sz w:val="28"/>
        </w:rPr>
      </w:pPr>
      <w:r>
        <w:rPr>
          <w:sz w:val="28"/>
        </w:rPr>
        <w:t>1.1. Пункт 5 Приложения к р</w:t>
      </w:r>
      <w:r w:rsidR="005268BF">
        <w:rPr>
          <w:sz w:val="28"/>
        </w:rPr>
        <w:t>ешению дополнить подпунктом 5.13</w:t>
      </w:r>
      <w:r>
        <w:rPr>
          <w:sz w:val="28"/>
        </w:rPr>
        <w:t xml:space="preserve"> следующего содержания: </w:t>
      </w:r>
    </w:p>
    <w:p w:rsidR="008026FA" w:rsidRDefault="005268BF" w:rsidP="005268BF">
      <w:pPr>
        <w:ind w:firstLine="708"/>
        <w:jc w:val="both"/>
        <w:rPr>
          <w:sz w:val="28"/>
        </w:rPr>
      </w:pPr>
      <w:r>
        <w:rPr>
          <w:sz w:val="28"/>
        </w:rPr>
        <w:t>«5.13</w:t>
      </w:r>
      <w:r w:rsidR="008026FA">
        <w:rPr>
          <w:sz w:val="28"/>
        </w:rPr>
        <w:t>.</w:t>
      </w:r>
      <w:r>
        <w:rPr>
          <w:sz w:val="28"/>
        </w:rPr>
        <w:t xml:space="preserve"> Хранение навоза на территории домовладений должно осуществляться согласно санитарным нормам РФ</w:t>
      </w:r>
      <w:r w:rsidR="008026FA">
        <w:rPr>
          <w:sz w:val="28"/>
        </w:rPr>
        <w:t>»</w:t>
      </w:r>
    </w:p>
    <w:p w:rsidR="008026FA" w:rsidRDefault="008026FA" w:rsidP="008026FA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и вступает в силу после его официального опубликования.</w:t>
      </w:r>
    </w:p>
    <w:p w:rsidR="008026FA" w:rsidRDefault="008026FA" w:rsidP="008026FA">
      <w:pPr>
        <w:pStyle w:val="a4"/>
        <w:ind w:firstLine="708"/>
        <w:rPr>
          <w:szCs w:val="28"/>
        </w:rPr>
      </w:pPr>
    </w:p>
    <w:p w:rsidR="008026FA" w:rsidRDefault="008026FA" w:rsidP="008026FA">
      <w:pPr>
        <w:pStyle w:val="a4"/>
        <w:ind w:firstLine="708"/>
        <w:rPr>
          <w:szCs w:val="28"/>
        </w:rPr>
      </w:pPr>
    </w:p>
    <w:p w:rsidR="008026FA" w:rsidRDefault="008026FA" w:rsidP="008026FA">
      <w:pPr>
        <w:pStyle w:val="a4"/>
        <w:ind w:firstLine="708"/>
        <w:rPr>
          <w:szCs w:val="28"/>
        </w:rPr>
      </w:pPr>
    </w:p>
    <w:p w:rsidR="008026FA" w:rsidRDefault="008026FA" w:rsidP="008026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3EC4" w:rsidRDefault="008026FA" w:rsidP="00B92CA6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 w:rsidR="005268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Д.И. Белоусов</w:t>
      </w:r>
      <w:bookmarkStart w:id="0" w:name="_GoBack"/>
      <w:bookmarkEnd w:id="0"/>
    </w:p>
    <w:sectPr w:rsidR="0083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0"/>
    <w:rsid w:val="005268BF"/>
    <w:rsid w:val="00631740"/>
    <w:rsid w:val="008026FA"/>
    <w:rsid w:val="00833EC4"/>
    <w:rsid w:val="00B92CA6"/>
    <w:rsid w:val="00B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1E45"/>
  <w15:chartTrackingRefBased/>
  <w15:docId w15:val="{226CAC8B-DA21-48DD-B9CA-6A6705E9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26FA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8026F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026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8026FA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026FA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68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2019-12-04T07:05:00Z</cp:lastPrinted>
  <dcterms:created xsi:type="dcterms:W3CDTF">2019-12-28T05:25:00Z</dcterms:created>
  <dcterms:modified xsi:type="dcterms:W3CDTF">2019-12-28T05:25:00Z</dcterms:modified>
</cp:coreProperties>
</file>