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6"/>
        <w:gridCol w:w="4835"/>
      </w:tblGrid>
      <w:tr w:rsidR="00616DD6" w:rsidRPr="003D29DC" w:rsidTr="001E6842">
        <w:tc>
          <w:tcPr>
            <w:tcW w:w="5068" w:type="dxa"/>
          </w:tcPr>
          <w:p w:rsidR="00616DD6" w:rsidRDefault="00616DD6" w:rsidP="001E6842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5069" w:type="dxa"/>
          </w:tcPr>
          <w:p w:rsidR="00616DD6" w:rsidRPr="00616DD6" w:rsidRDefault="00616DD6" w:rsidP="002362A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16DD6">
              <w:rPr>
                <w:sz w:val="20"/>
                <w:szCs w:val="20"/>
              </w:rPr>
              <w:t xml:space="preserve">Приложение </w:t>
            </w:r>
            <w:r w:rsidR="00F35606">
              <w:rPr>
                <w:sz w:val="20"/>
                <w:szCs w:val="20"/>
              </w:rPr>
              <w:t>3</w:t>
            </w:r>
          </w:p>
          <w:p w:rsidR="00616DD6" w:rsidRPr="00616DD6" w:rsidRDefault="00616DD6" w:rsidP="002362A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16DD6">
              <w:rPr>
                <w:sz w:val="20"/>
                <w:szCs w:val="20"/>
              </w:rPr>
              <w:t>к решению Совета народных депутатов муниципального образования Симское Юрьев-Польского района</w:t>
            </w:r>
          </w:p>
          <w:p w:rsidR="00616DD6" w:rsidRPr="003D29DC" w:rsidRDefault="00616DD6" w:rsidP="007C287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616DD6">
              <w:rPr>
                <w:sz w:val="20"/>
                <w:szCs w:val="20"/>
              </w:rPr>
              <w:t xml:space="preserve">от </w:t>
            </w:r>
            <w:r w:rsidR="007C2877">
              <w:rPr>
                <w:sz w:val="20"/>
                <w:szCs w:val="20"/>
              </w:rPr>
              <w:t>15</w:t>
            </w:r>
            <w:r w:rsidR="00A01F90">
              <w:rPr>
                <w:sz w:val="20"/>
                <w:szCs w:val="20"/>
              </w:rPr>
              <w:t>.</w:t>
            </w:r>
            <w:r w:rsidR="00DA3535">
              <w:rPr>
                <w:sz w:val="20"/>
                <w:szCs w:val="20"/>
              </w:rPr>
              <w:t>12</w:t>
            </w:r>
            <w:r w:rsidR="00A01F90">
              <w:rPr>
                <w:sz w:val="20"/>
                <w:szCs w:val="20"/>
              </w:rPr>
              <w:t>.20</w:t>
            </w:r>
            <w:r w:rsidR="000201ED">
              <w:rPr>
                <w:sz w:val="20"/>
                <w:szCs w:val="20"/>
              </w:rPr>
              <w:t>20</w:t>
            </w:r>
            <w:r w:rsidR="00A01F90">
              <w:rPr>
                <w:sz w:val="20"/>
                <w:szCs w:val="20"/>
              </w:rPr>
              <w:t>г.</w:t>
            </w:r>
            <w:r w:rsidRPr="00616DD6">
              <w:rPr>
                <w:sz w:val="20"/>
                <w:szCs w:val="20"/>
              </w:rPr>
              <w:t xml:space="preserve"> №</w:t>
            </w:r>
            <w:r w:rsidR="007C2877">
              <w:rPr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</w:tbl>
    <w:p w:rsidR="00616DD6" w:rsidRPr="003D29DC" w:rsidRDefault="00616DD6" w:rsidP="00616DD6">
      <w:pPr>
        <w:autoSpaceDE w:val="0"/>
        <w:autoSpaceDN w:val="0"/>
        <w:adjustRightInd w:val="0"/>
        <w:outlineLvl w:val="0"/>
      </w:pPr>
    </w:p>
    <w:p w:rsidR="00616DD6" w:rsidRPr="00616DD6" w:rsidRDefault="00616DD6" w:rsidP="00616DD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D29DC">
        <w:rPr>
          <w:sz w:val="28"/>
          <w:szCs w:val="28"/>
        </w:rPr>
        <w:t>еречень</w:t>
      </w:r>
      <w:r w:rsidRPr="00616DD6">
        <w:rPr>
          <w:sz w:val="28"/>
          <w:szCs w:val="28"/>
        </w:rPr>
        <w:t xml:space="preserve"> </w:t>
      </w:r>
      <w:r w:rsidRPr="003D29DC">
        <w:rPr>
          <w:sz w:val="28"/>
          <w:szCs w:val="28"/>
        </w:rPr>
        <w:t>главных администраторов источников</w:t>
      </w:r>
    </w:p>
    <w:p w:rsidR="00616DD6" w:rsidRPr="003D29DC" w:rsidRDefault="00616DD6" w:rsidP="00616D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D29DC">
        <w:rPr>
          <w:sz w:val="28"/>
          <w:szCs w:val="28"/>
        </w:rPr>
        <w:t xml:space="preserve"> финансирования дефицита</w:t>
      </w:r>
      <w:r>
        <w:rPr>
          <w:sz w:val="28"/>
          <w:szCs w:val="28"/>
        </w:rPr>
        <w:t xml:space="preserve"> </w:t>
      </w:r>
      <w:r w:rsidRPr="003D29D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Симское </w:t>
      </w:r>
    </w:p>
    <w:p w:rsidR="00616DD6" w:rsidRPr="00616DD6" w:rsidRDefault="00616DD6" w:rsidP="00616DD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5850"/>
      </w:tblGrid>
      <w:tr w:rsidR="00616DD6" w:rsidRPr="003D29DC" w:rsidTr="001E6842">
        <w:trPr>
          <w:cantSplit/>
          <w:trHeight w:val="9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br/>
              <w:t>главы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Код группы,</w:t>
            </w:r>
          </w:p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статьи и вида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</w:tbl>
    <w:p w:rsidR="00616DD6" w:rsidRPr="000A4192" w:rsidRDefault="00616DD6" w:rsidP="00616DD6">
      <w:pPr>
        <w:autoSpaceDE w:val="0"/>
        <w:autoSpaceDN w:val="0"/>
        <w:adjustRightInd w:val="0"/>
        <w:outlineLvl w:val="0"/>
        <w:rPr>
          <w:sz w:val="2"/>
          <w:szCs w:val="2"/>
          <w:lang w:val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5850"/>
      </w:tblGrid>
      <w:tr w:rsidR="00616DD6" w:rsidRPr="003D29DC" w:rsidTr="001E6842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</w:t>
            </w:r>
          </w:p>
        </w:tc>
      </w:tr>
    </w:tbl>
    <w:p w:rsidR="006F4BCB" w:rsidRPr="006F4BCB" w:rsidRDefault="00616DD6">
      <w:pPr>
        <w:rPr>
          <w:b/>
          <w:sz w:val="28"/>
          <w:szCs w:val="28"/>
        </w:rPr>
      </w:pPr>
      <w:r w:rsidRPr="006F4BCB">
        <w:rPr>
          <w:b/>
        </w:rPr>
        <w:t xml:space="preserve">703                                                               </w:t>
      </w:r>
      <w:r w:rsidRPr="006F4BCB">
        <w:rPr>
          <w:b/>
          <w:sz w:val="28"/>
          <w:szCs w:val="28"/>
        </w:rPr>
        <w:t xml:space="preserve">Администрация муниципального </w:t>
      </w:r>
    </w:p>
    <w:p w:rsidR="006F4BCB" w:rsidRPr="006F4BCB" w:rsidRDefault="006F4BCB">
      <w:pPr>
        <w:rPr>
          <w:b/>
          <w:sz w:val="28"/>
          <w:szCs w:val="28"/>
        </w:rPr>
      </w:pP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  <w:t xml:space="preserve">        </w:t>
      </w:r>
      <w:r w:rsidR="00616DD6" w:rsidRPr="006F4BCB">
        <w:rPr>
          <w:b/>
          <w:sz w:val="28"/>
          <w:szCs w:val="28"/>
        </w:rPr>
        <w:t xml:space="preserve">образования Симское Юрьев-Польского </w:t>
      </w:r>
    </w:p>
    <w:p w:rsidR="00F87DD9" w:rsidRDefault="006F4BCB">
      <w:pPr>
        <w:rPr>
          <w:b/>
          <w:sz w:val="28"/>
          <w:szCs w:val="28"/>
        </w:rPr>
      </w:pPr>
      <w:r w:rsidRPr="006F4BCB">
        <w:rPr>
          <w:b/>
          <w:sz w:val="28"/>
          <w:szCs w:val="28"/>
        </w:rPr>
        <w:t xml:space="preserve">                                                           </w:t>
      </w:r>
      <w:r w:rsidR="00616DD6" w:rsidRPr="006F4BCB">
        <w:rPr>
          <w:b/>
          <w:sz w:val="28"/>
          <w:szCs w:val="28"/>
        </w:rPr>
        <w:t>района</w:t>
      </w:r>
    </w:p>
    <w:p w:rsidR="008E099C" w:rsidRDefault="008E099C">
      <w:pPr>
        <w:rPr>
          <w:b/>
          <w:sz w:val="28"/>
          <w:szCs w:val="28"/>
        </w:rPr>
      </w:pPr>
    </w:p>
    <w:p w:rsidR="008E099C" w:rsidRPr="006F4BCB" w:rsidRDefault="008E099C">
      <w:pPr>
        <w:rPr>
          <w:b/>
          <w:sz w:val="28"/>
          <w:szCs w:val="28"/>
        </w:rPr>
      </w:pPr>
    </w:p>
    <w:p w:rsidR="006F4BCB" w:rsidRPr="008E099C" w:rsidRDefault="008E099C">
      <w:pPr>
        <w:rPr>
          <w:b/>
          <w:sz w:val="28"/>
          <w:szCs w:val="28"/>
        </w:rPr>
      </w:pPr>
      <w:r w:rsidRPr="008E099C">
        <w:rPr>
          <w:b/>
          <w:sz w:val="28"/>
          <w:szCs w:val="28"/>
        </w:rPr>
        <w:t>Бюджетные кредиты от других бюджетов бюджетной системы Российской Федерации</w:t>
      </w:r>
      <w:r>
        <w:rPr>
          <w:b/>
          <w:sz w:val="28"/>
          <w:szCs w:val="28"/>
        </w:rPr>
        <w:t xml:space="preserve"> в валюте Российской Федерации</w:t>
      </w:r>
    </w:p>
    <w:p w:rsidR="006F4BCB" w:rsidRDefault="006F4BCB"/>
    <w:p w:rsidR="008E099C" w:rsidRDefault="008E099C">
      <w:pPr>
        <w:rPr>
          <w:sz w:val="28"/>
          <w:szCs w:val="28"/>
        </w:rPr>
      </w:pPr>
      <w:r w:rsidRPr="008E099C">
        <w:rPr>
          <w:sz w:val="28"/>
          <w:szCs w:val="28"/>
        </w:rPr>
        <w:t xml:space="preserve">01 03 0100 10 0000 710 </w:t>
      </w:r>
      <w:r>
        <w:rPr>
          <w:sz w:val="28"/>
          <w:szCs w:val="28"/>
        </w:rPr>
        <w:t xml:space="preserve">                  </w:t>
      </w:r>
      <w:r w:rsidRPr="008E099C">
        <w:rPr>
          <w:sz w:val="28"/>
          <w:szCs w:val="28"/>
        </w:rPr>
        <w:t xml:space="preserve">Получение бюджетами сельских поселений 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E099C">
        <w:rPr>
          <w:sz w:val="28"/>
          <w:szCs w:val="28"/>
        </w:rPr>
        <w:t>кредитов от других бюджетов бюджетной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системы Российской Федерации в валюте </w:t>
      </w:r>
    </w:p>
    <w:p w:rsidR="008E099C" w:rsidRP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E099C">
        <w:rPr>
          <w:sz w:val="28"/>
          <w:szCs w:val="28"/>
        </w:rPr>
        <w:t>Российской Федерации</w:t>
      </w:r>
    </w:p>
    <w:p w:rsidR="008E099C" w:rsidRPr="008E099C" w:rsidRDefault="008E099C">
      <w:pPr>
        <w:rPr>
          <w:sz w:val="28"/>
          <w:szCs w:val="28"/>
        </w:rPr>
      </w:pPr>
    </w:p>
    <w:p w:rsidR="008E099C" w:rsidRDefault="008E099C">
      <w:pPr>
        <w:rPr>
          <w:sz w:val="28"/>
          <w:szCs w:val="28"/>
        </w:rPr>
      </w:pPr>
      <w:r w:rsidRPr="008E099C">
        <w:rPr>
          <w:sz w:val="28"/>
          <w:szCs w:val="28"/>
        </w:rPr>
        <w:t xml:space="preserve">01 03 0100 10 0000 810 </w:t>
      </w:r>
      <w:r>
        <w:rPr>
          <w:sz w:val="28"/>
          <w:szCs w:val="28"/>
        </w:rPr>
        <w:t xml:space="preserve">                  </w:t>
      </w:r>
      <w:r w:rsidRPr="008E099C">
        <w:rPr>
          <w:sz w:val="28"/>
          <w:szCs w:val="28"/>
        </w:rPr>
        <w:t>Погашение бюджетами сельских поселений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кредитов от других бюджетов бюджетной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системы Российской Федерации в валюте</w:t>
      </w:r>
    </w:p>
    <w:p w:rsidR="008E099C" w:rsidRP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Российской Федерации</w:t>
      </w:r>
    </w:p>
    <w:tbl>
      <w:tblPr>
        <w:tblW w:w="14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9"/>
      </w:tblGrid>
      <w:tr w:rsidR="00E46441" w:rsidTr="00E46441">
        <w:trPr>
          <w:tblCellSpacing w:w="5" w:type="nil"/>
        </w:trPr>
        <w:tc>
          <w:tcPr>
            <w:tcW w:w="1439" w:type="dxa"/>
          </w:tcPr>
          <w:p w:rsidR="00E46441" w:rsidRDefault="00E4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61ED6" w:rsidRDefault="00161ED6"/>
    <w:p w:rsidR="00616DD6" w:rsidRDefault="00616DD6"/>
    <w:tbl>
      <w:tblPr>
        <w:tblW w:w="13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3561"/>
      </w:tblGrid>
      <w:tr w:rsidR="00616DD6" w:rsidRPr="000A4192" w:rsidTr="00161ED6">
        <w:trPr>
          <w:cantSplit/>
          <w:trHeight w:val="600"/>
        </w:trPr>
        <w:tc>
          <w:tcPr>
            <w:tcW w:w="13200" w:type="dxa"/>
            <w:gridSpan w:val="2"/>
          </w:tcPr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очники финансирования дефицита 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Симское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рирование которых может </w:t>
            </w:r>
          </w:p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осуществляться главными администраторами источников </w:t>
            </w:r>
          </w:p>
          <w:p w:rsidR="006F4BCB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дефицита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16DD6" w:rsidRP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Симское 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пределах их компетенции            </w:t>
            </w:r>
          </w:p>
          <w:p w:rsidR="00616DD6" w:rsidRPr="000A4192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16DD6" w:rsidRPr="00616DD6" w:rsidTr="00161ED6">
        <w:trPr>
          <w:gridAfter w:val="1"/>
          <w:wAfter w:w="3561" w:type="dxa"/>
          <w:cantSplit/>
          <w:trHeight w:val="782"/>
        </w:trPr>
        <w:tc>
          <w:tcPr>
            <w:tcW w:w="9639" w:type="dxa"/>
          </w:tcPr>
          <w:p w:rsid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Увеличение п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рочих остатков 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6DD6" w:rsidRPr="00616DD6" w:rsidRDefault="00616DD6" w:rsidP="00616DD6">
            <w:pPr>
              <w:pStyle w:val="ConsPlusCell"/>
              <w:widowControl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с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DD6" w:rsidRP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D6" w:rsidRPr="00616DD6" w:rsidTr="00161ED6">
        <w:trPr>
          <w:gridAfter w:val="1"/>
          <w:wAfter w:w="3561" w:type="dxa"/>
          <w:cantSplit/>
          <w:trHeight w:val="704"/>
        </w:trPr>
        <w:tc>
          <w:tcPr>
            <w:tcW w:w="9639" w:type="dxa"/>
          </w:tcPr>
          <w:p w:rsid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0000 610                   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</w:t>
            </w:r>
          </w:p>
          <w:p w:rsidR="00616DD6" w:rsidRPr="00616DD6" w:rsidRDefault="00616DD6" w:rsidP="00616D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616DD6" w:rsidRDefault="00616DD6"/>
    <w:sectPr w:rsidR="00616DD6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D6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01ED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4448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1B4A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89F"/>
    <w:rsid w:val="00154A1B"/>
    <w:rsid w:val="00154E7A"/>
    <w:rsid w:val="001560AE"/>
    <w:rsid w:val="00157961"/>
    <w:rsid w:val="00157B78"/>
    <w:rsid w:val="00160C11"/>
    <w:rsid w:val="00161ED6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4E94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362A0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30A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0B1F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24D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87933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7089"/>
    <w:rsid w:val="00607A6A"/>
    <w:rsid w:val="00611AC0"/>
    <w:rsid w:val="00611F0D"/>
    <w:rsid w:val="00614F90"/>
    <w:rsid w:val="006155E5"/>
    <w:rsid w:val="00616DD6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223A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6D32"/>
    <w:rsid w:val="006E6F0D"/>
    <w:rsid w:val="006E7A0D"/>
    <w:rsid w:val="006F15DF"/>
    <w:rsid w:val="006F1E73"/>
    <w:rsid w:val="006F4BCB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0E2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3C1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2877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37C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099C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3880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1F90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25DF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986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221F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4C8B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821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07546"/>
    <w:rsid w:val="00C104F8"/>
    <w:rsid w:val="00C11AD9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7A0A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6DAF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3535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46441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5606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6521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F0F6"/>
  <w15:docId w15:val="{78FD9564-27A4-4901-B93F-15CE57D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1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1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E680-502B-4D46-B05E-B6CED6BF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2014-11-14T04:23:00Z</cp:lastPrinted>
  <dcterms:created xsi:type="dcterms:W3CDTF">2014-11-10T09:45:00Z</dcterms:created>
  <dcterms:modified xsi:type="dcterms:W3CDTF">2020-12-15T12:37:00Z</dcterms:modified>
</cp:coreProperties>
</file>