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BE" w:rsidRDefault="000430BE" w:rsidP="000430BE">
      <w:pPr>
        <w:ind w:right="-1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СОВЕТ НАРОДНЫХ ДЕПУТАТОВ</w:t>
      </w:r>
    </w:p>
    <w:p w:rsidR="000430BE" w:rsidRDefault="000430BE" w:rsidP="000430BE">
      <w:pPr>
        <w:ind w:right="-1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МУНИЦИПАЛЬНОГО ОБРАЗОВАНИЯ СИМСКОЕ</w:t>
      </w:r>
    </w:p>
    <w:p w:rsidR="000430BE" w:rsidRDefault="000430BE" w:rsidP="000430BE">
      <w:pPr>
        <w:ind w:right="-1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ЮРЬЕВ-ПОЛЬСКОГО РАЙОНА</w:t>
      </w:r>
    </w:p>
    <w:p w:rsidR="00B362B5" w:rsidRDefault="00B362B5" w:rsidP="000430BE">
      <w:pPr>
        <w:rPr>
          <w:sz w:val="32"/>
          <w:szCs w:val="28"/>
        </w:rPr>
      </w:pPr>
    </w:p>
    <w:p w:rsidR="000430BE" w:rsidRDefault="000430BE" w:rsidP="000430BE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РЕШЕНИЕ</w:t>
      </w:r>
    </w:p>
    <w:p w:rsidR="00B362B5" w:rsidRDefault="00B362B5" w:rsidP="001B6028">
      <w:pPr>
        <w:rPr>
          <w:b/>
          <w:bCs/>
          <w:sz w:val="28"/>
          <w:szCs w:val="28"/>
        </w:rPr>
      </w:pPr>
    </w:p>
    <w:p w:rsidR="000430BE" w:rsidRDefault="006323AB" w:rsidP="000430BE">
      <w:pPr>
        <w:rPr>
          <w:sz w:val="28"/>
          <w:szCs w:val="28"/>
        </w:rPr>
      </w:pPr>
      <w:r>
        <w:rPr>
          <w:sz w:val="28"/>
          <w:szCs w:val="28"/>
        </w:rPr>
        <w:t>от 15.12.2022</w:t>
      </w:r>
      <w:bookmarkStart w:id="0" w:name="_GoBack"/>
      <w:bookmarkEnd w:id="0"/>
      <w:r w:rsidR="000430BE">
        <w:rPr>
          <w:sz w:val="28"/>
          <w:szCs w:val="28"/>
        </w:rPr>
        <w:t xml:space="preserve">                                                                                                №   </w:t>
      </w:r>
      <w:r>
        <w:rPr>
          <w:sz w:val="28"/>
          <w:szCs w:val="28"/>
        </w:rPr>
        <w:t>35</w:t>
      </w:r>
    </w:p>
    <w:p w:rsidR="000430BE" w:rsidRDefault="000430BE" w:rsidP="000430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430BE" w:rsidRDefault="000430BE" w:rsidP="000430BE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О внесении изменений в Положение о</w:t>
      </w:r>
    </w:p>
    <w:p w:rsidR="000430BE" w:rsidRDefault="000430BE" w:rsidP="000430BE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порядке исчисления и уплаты земельного </w:t>
      </w:r>
    </w:p>
    <w:p w:rsidR="000430BE" w:rsidRDefault="000430BE" w:rsidP="000430BE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налога на территории муниципального</w:t>
      </w:r>
    </w:p>
    <w:p w:rsidR="000430BE" w:rsidRDefault="000430BE" w:rsidP="000430BE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Симское</w:t>
      </w:r>
      <w:proofErr w:type="spellEnd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, утвержденное решением</w:t>
      </w:r>
    </w:p>
    <w:p w:rsidR="000430BE" w:rsidRDefault="000430BE" w:rsidP="000430BE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Совета народных депутатов муниципального</w:t>
      </w:r>
    </w:p>
    <w:p w:rsidR="000430BE" w:rsidRDefault="000430BE" w:rsidP="000430BE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Симское</w:t>
      </w:r>
      <w:proofErr w:type="spellEnd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от 24.06.2008 года № 29</w:t>
      </w:r>
    </w:p>
    <w:p w:rsidR="000430BE" w:rsidRDefault="000430BE" w:rsidP="000430BE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«О введении на территории муниципального</w:t>
      </w:r>
    </w:p>
    <w:p w:rsidR="000430BE" w:rsidRDefault="000430BE" w:rsidP="000430BE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Симское</w:t>
      </w:r>
      <w:proofErr w:type="spellEnd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земельного налога»</w:t>
      </w:r>
    </w:p>
    <w:p w:rsidR="000430BE" w:rsidRDefault="000430BE" w:rsidP="000430BE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(в редакции от 31.07.2008 г. № 46, от 31.03.2010 г.</w:t>
      </w:r>
    </w:p>
    <w:p w:rsidR="000430BE" w:rsidRDefault="000430BE" w:rsidP="000430BE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№ 5, от 30.06.2010 № 19, </w:t>
      </w:r>
      <w:proofErr w:type="gramStart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от  16.11.2010</w:t>
      </w:r>
      <w:proofErr w:type="gramEnd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г.</w:t>
      </w:r>
    </w:p>
    <w:p w:rsidR="000430BE" w:rsidRDefault="000430BE" w:rsidP="000430BE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№39, от 06.04.2011 №8, от 22.03.2013 г. № 5,</w:t>
      </w:r>
    </w:p>
    <w:p w:rsidR="000430BE" w:rsidRDefault="000430BE" w:rsidP="000430BE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от 30.12.2013 г. № 45, от 29.07.2014 г. № 25,</w:t>
      </w:r>
    </w:p>
    <w:p w:rsidR="000430BE" w:rsidRDefault="000430BE" w:rsidP="000430BE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от 05.02.2015 г. №4, от 02.12.2015 г. № 24, </w:t>
      </w:r>
    </w:p>
    <w:p w:rsidR="000430BE" w:rsidRDefault="000430BE" w:rsidP="000430BE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от 05.03.2019 г. № 10, от 22.11.2019 г. № 36.)</w:t>
      </w:r>
    </w:p>
    <w:p w:rsidR="000430BE" w:rsidRDefault="000430BE" w:rsidP="000430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0BE" w:rsidRDefault="000430BE" w:rsidP="000430BE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0430BE" w:rsidRDefault="000430BE" w:rsidP="00043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В соответствии с Налоговым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Федерации, Ф</w:t>
      </w:r>
      <w:r w:rsidR="001B6028">
        <w:rPr>
          <w:rFonts w:ascii="Times New Roman" w:hAnsi="Times New Roman" w:cs="Times New Roman"/>
          <w:bCs/>
          <w:sz w:val="28"/>
          <w:szCs w:val="28"/>
        </w:rPr>
        <w:t>едеральным законом от 14.07.2022 г. № 263-ФЗ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части первую и вторую Налогового кодекса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р е ш и л:</w:t>
      </w:r>
    </w:p>
    <w:p w:rsidR="000430BE" w:rsidRDefault="000430BE" w:rsidP="000430BE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Положение о порядке исчисления и уплаты земельного налога на территории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, утвержденное решением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от 24.06.2008 года № 29 «О введении на территории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земельного налога» (в редакции от 31.07.2008 г. № 46, от 31.03.2010 г. № 5, от 30.06.2010 г. № 19, от 16.11.2010 г.  №39, от 06.04.2011 №8, от 22.03.2013 г. № 5, от 30.12.2013 г. № 45, от 29.07.2014 г. № 25, от 05.02.2015 г. №4, от 02.12.2015 г. № 24</w:t>
      </w:r>
      <w:r w:rsidR="001B6028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, от 05.03.2019 г. №10, от 22.11.2019 г. №36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.) (далее </w:t>
      </w:r>
      <w:proofErr w:type="gramStart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Положение)  следующие</w:t>
      </w:r>
      <w:proofErr w:type="gramEnd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изменения:</w:t>
      </w:r>
    </w:p>
    <w:p w:rsidR="000430BE" w:rsidRDefault="001B6028" w:rsidP="001B6028">
      <w:pPr>
        <w:pStyle w:val="ConsPlusTitle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в абзаце втором </w:t>
      </w:r>
      <w:proofErr w:type="gramStart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Положения  слова</w:t>
      </w:r>
      <w:proofErr w:type="gramEnd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«1 марта</w:t>
      </w:r>
      <w:r w:rsidR="000430B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заменить на  «28 февраля»</w:t>
      </w:r>
      <w:r w:rsidR="000430B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.</w:t>
      </w:r>
    </w:p>
    <w:p w:rsidR="00B362B5" w:rsidRPr="00B362B5" w:rsidRDefault="001B6028" w:rsidP="00B362B5">
      <w:pPr>
        <w:pStyle w:val="ConsPlusTitle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в абзаце </w:t>
      </w:r>
      <w:proofErr w:type="gramStart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втором  Положения</w:t>
      </w:r>
      <w:proofErr w:type="gramEnd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слова «последнего» заменить на «28-го»</w:t>
      </w:r>
      <w:r w:rsidR="00B362B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.</w:t>
      </w:r>
    </w:p>
    <w:p w:rsidR="000430BE" w:rsidRDefault="00B362B5" w:rsidP="001B602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        2</w:t>
      </w:r>
      <w:r w:rsidR="000430B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. Настоящее решение Совета народных депутатов муниципального образования </w:t>
      </w:r>
      <w:proofErr w:type="spellStart"/>
      <w:r w:rsidR="000430B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Симское</w:t>
      </w:r>
      <w:proofErr w:type="spellEnd"/>
      <w:r w:rsidR="000430B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Юрьев-Польского района 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вступает в силу с 1 января 2023 года и </w:t>
      </w:r>
      <w:r w:rsidR="000430B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подлежит официальному опубликованию и размещению на официальном сайте администрации муниципального образования </w:t>
      </w:r>
      <w:proofErr w:type="spellStart"/>
      <w:r w:rsidR="000430B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Симское</w:t>
      </w:r>
      <w:proofErr w:type="spellEnd"/>
      <w:r w:rsidR="000430B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Юрьев-Польского района.</w:t>
      </w:r>
    </w:p>
    <w:p w:rsidR="000430BE" w:rsidRDefault="000430BE" w:rsidP="000430B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430BE" w:rsidRDefault="000430BE" w:rsidP="00043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430BE" w:rsidRDefault="000430BE" w:rsidP="000430BE"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Д.И. Белоусов</w:t>
      </w:r>
    </w:p>
    <w:p w:rsidR="00E4301C" w:rsidRDefault="00E4301C"/>
    <w:sectPr w:rsidR="00E4301C" w:rsidSect="000430BE">
      <w:pgSz w:w="11906" w:h="16838" w:code="9"/>
      <w:pgMar w:top="567" w:right="42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76"/>
    <w:multiLevelType w:val="multilevel"/>
    <w:tmpl w:val="BE8EC8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5"/>
      <w:numFmt w:val="decimal"/>
      <w:isLgl/>
      <w:lvlText w:val="%1.%2."/>
      <w:lvlJc w:val="left"/>
      <w:pPr>
        <w:ind w:left="1558" w:hanging="720"/>
      </w:pPr>
    </w:lvl>
    <w:lvl w:ilvl="2">
      <w:start w:val="1"/>
      <w:numFmt w:val="decimal"/>
      <w:isLgl/>
      <w:lvlText w:val="%1.%2.%3."/>
      <w:lvlJc w:val="left"/>
      <w:pPr>
        <w:ind w:left="1828" w:hanging="720"/>
      </w:pPr>
    </w:lvl>
    <w:lvl w:ilvl="3">
      <w:start w:val="1"/>
      <w:numFmt w:val="decimal"/>
      <w:isLgl/>
      <w:lvlText w:val="%1.%2.%3.%4."/>
      <w:lvlJc w:val="left"/>
      <w:pPr>
        <w:ind w:left="2458" w:hanging="1080"/>
      </w:pPr>
    </w:lvl>
    <w:lvl w:ilvl="4">
      <w:start w:val="1"/>
      <w:numFmt w:val="decimal"/>
      <w:isLgl/>
      <w:lvlText w:val="%1.%2.%3.%4.%5."/>
      <w:lvlJc w:val="left"/>
      <w:pPr>
        <w:ind w:left="2728" w:hanging="1080"/>
      </w:pPr>
    </w:lvl>
    <w:lvl w:ilvl="5">
      <w:start w:val="1"/>
      <w:numFmt w:val="decimal"/>
      <w:isLgl/>
      <w:lvlText w:val="%1.%2.%3.%4.%5.%6."/>
      <w:lvlJc w:val="left"/>
      <w:pPr>
        <w:ind w:left="3358" w:hanging="1440"/>
      </w:pPr>
    </w:lvl>
    <w:lvl w:ilvl="6">
      <w:start w:val="1"/>
      <w:numFmt w:val="decimal"/>
      <w:isLgl/>
      <w:lvlText w:val="%1.%2.%3.%4.%5.%6.%7."/>
      <w:lvlJc w:val="left"/>
      <w:pPr>
        <w:ind w:left="3988" w:hanging="1800"/>
      </w:pPr>
    </w:lvl>
    <w:lvl w:ilvl="7">
      <w:start w:val="1"/>
      <w:numFmt w:val="decimal"/>
      <w:isLgl/>
      <w:lvlText w:val="%1.%2.%3.%4.%5.%6.%7.%8."/>
      <w:lvlJc w:val="left"/>
      <w:pPr>
        <w:ind w:left="4258" w:hanging="1800"/>
      </w:pPr>
    </w:lvl>
    <w:lvl w:ilvl="8">
      <w:start w:val="1"/>
      <w:numFmt w:val="decimal"/>
      <w:isLgl/>
      <w:lvlText w:val="%1.%2.%3.%4.%5.%6.%7.%8.%9."/>
      <w:lvlJc w:val="left"/>
      <w:pPr>
        <w:ind w:left="4888" w:hanging="2160"/>
      </w:pPr>
    </w:lvl>
  </w:abstractNum>
  <w:abstractNum w:abstractNumId="1" w15:restartNumberingAfterBreak="0">
    <w:nsid w:val="3120648A"/>
    <w:multiLevelType w:val="multilevel"/>
    <w:tmpl w:val="BF9E94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91"/>
    <w:rsid w:val="000430BE"/>
    <w:rsid w:val="001B6028"/>
    <w:rsid w:val="003B2E37"/>
    <w:rsid w:val="006323AB"/>
    <w:rsid w:val="00B362B5"/>
    <w:rsid w:val="00CC2A91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2451"/>
  <w15:chartTrackingRefBased/>
  <w15:docId w15:val="{5180C41F-CBF1-4F21-9639-D9CB137F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3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30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2022-12-09T12:10:00Z</cp:lastPrinted>
  <dcterms:created xsi:type="dcterms:W3CDTF">2022-12-09T10:57:00Z</dcterms:created>
  <dcterms:modified xsi:type="dcterms:W3CDTF">2022-12-15T05:50:00Z</dcterms:modified>
</cp:coreProperties>
</file>