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8A" w:rsidRDefault="0047018A" w:rsidP="0047018A">
      <w:pPr>
        <w:pStyle w:val="a4"/>
        <w:jc w:val="center"/>
        <w:rPr>
          <w:sz w:val="24"/>
        </w:rPr>
      </w:pPr>
    </w:p>
    <w:p w:rsidR="0047018A" w:rsidRDefault="0047018A" w:rsidP="0047018A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СОВЕТ НАРОДНЫХ ДЕПУТАТОВ </w:t>
      </w:r>
    </w:p>
    <w:p w:rsidR="0047018A" w:rsidRDefault="0047018A" w:rsidP="0047018A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МУНИЦИПАЛЬНОГО ОБРАЗОВАНИЯ СИМСКОЕ</w:t>
      </w:r>
    </w:p>
    <w:p w:rsidR="0047018A" w:rsidRDefault="0047018A" w:rsidP="0047018A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ЮРЬЕВ-ПОЛЬСКОГО РАЙОНА</w:t>
      </w:r>
    </w:p>
    <w:p w:rsidR="0047018A" w:rsidRDefault="0047018A" w:rsidP="0047018A">
      <w:pPr>
        <w:pStyle w:val="a3"/>
        <w:spacing w:before="0" w:after="0"/>
        <w:rPr>
          <w:color w:val="auto"/>
          <w:sz w:val="32"/>
        </w:rPr>
      </w:pPr>
    </w:p>
    <w:p w:rsidR="0047018A" w:rsidRDefault="0047018A" w:rsidP="0047018A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47018A" w:rsidRDefault="0047018A" w:rsidP="0047018A">
      <w:pPr>
        <w:pStyle w:val="a4"/>
        <w:jc w:val="left"/>
        <w:rPr>
          <w:sz w:val="24"/>
        </w:rPr>
      </w:pPr>
    </w:p>
    <w:p w:rsidR="0047018A" w:rsidRDefault="0047018A" w:rsidP="00941D98">
      <w:pPr>
        <w:jc w:val="right"/>
      </w:pPr>
    </w:p>
    <w:p w:rsidR="0047018A" w:rsidRPr="0047018A" w:rsidRDefault="0047018A" w:rsidP="004701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018A">
        <w:rPr>
          <w:rFonts w:ascii="Times New Roman" w:hAnsi="Times New Roman" w:cs="Times New Roman"/>
          <w:sz w:val="28"/>
          <w:szCs w:val="28"/>
        </w:rPr>
        <w:t xml:space="preserve">00.00.0000                                                                                                             № 00                 </w:t>
      </w:r>
    </w:p>
    <w:p w:rsidR="0047018A" w:rsidRPr="0047018A" w:rsidRDefault="0047018A" w:rsidP="00470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CD6" w:rsidRDefault="0047018A" w:rsidP="00B469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7018A">
        <w:rPr>
          <w:rFonts w:ascii="Times New Roman" w:hAnsi="Times New Roman" w:cs="Times New Roman"/>
          <w:i/>
          <w:sz w:val="24"/>
          <w:szCs w:val="24"/>
        </w:rPr>
        <w:t xml:space="preserve">Об </w:t>
      </w:r>
      <w:r w:rsidR="00720CD6">
        <w:rPr>
          <w:rFonts w:ascii="Times New Roman" w:hAnsi="Times New Roman" w:cs="Times New Roman"/>
          <w:i/>
          <w:sz w:val="24"/>
          <w:szCs w:val="24"/>
        </w:rPr>
        <w:t xml:space="preserve"> утверждении</w:t>
      </w:r>
      <w:proofErr w:type="gramEnd"/>
      <w:r w:rsidR="00720CD6">
        <w:rPr>
          <w:rFonts w:ascii="Times New Roman" w:hAnsi="Times New Roman" w:cs="Times New Roman"/>
          <w:i/>
          <w:sz w:val="24"/>
          <w:szCs w:val="24"/>
        </w:rPr>
        <w:t xml:space="preserve"> Порядка размещения</w:t>
      </w:r>
    </w:p>
    <w:p w:rsidR="0047018A" w:rsidRDefault="00B46913" w:rsidP="00B469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официальном сайте</w:t>
      </w:r>
      <w:r w:rsidR="00720CD6">
        <w:rPr>
          <w:rFonts w:ascii="Times New Roman" w:hAnsi="Times New Roman" w:cs="Times New Roman"/>
          <w:i/>
          <w:sz w:val="24"/>
          <w:szCs w:val="24"/>
        </w:rPr>
        <w:t xml:space="preserve"> администрации</w:t>
      </w:r>
    </w:p>
    <w:p w:rsidR="00720CD6" w:rsidRDefault="00720CD6" w:rsidP="00B469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Симское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информации</w:t>
      </w:r>
    </w:p>
    <w:p w:rsidR="00720CD6" w:rsidRPr="0047018A" w:rsidRDefault="00720CD6" w:rsidP="00B469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 общественном контроле.</w:t>
      </w:r>
    </w:p>
    <w:p w:rsidR="0047018A" w:rsidRPr="0047018A" w:rsidRDefault="0047018A" w:rsidP="0047018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7018A" w:rsidRPr="0047018A" w:rsidRDefault="0047018A" w:rsidP="00470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CD6" w:rsidRDefault="00720CD6" w:rsidP="0047018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предложения о нормотворческой инициативе прокуратуры Юрье-Польского района, в целях правового</w:t>
      </w:r>
      <w:r w:rsidR="0026237A">
        <w:rPr>
          <w:rFonts w:ascii="Times New Roman" w:hAnsi="Times New Roman" w:cs="Times New Roman"/>
          <w:sz w:val="28"/>
          <w:szCs w:val="28"/>
        </w:rPr>
        <w:t xml:space="preserve"> регулирования общественных  отношений в области осуществления  общественного контроля, в соответствии Федеральным законом от 06.10.2003 № 131-ФЗ «Об общих принципах организации местного самоуправления в Российской Федерации», ст. 7 Федерального закона от 21.07.2014 № 212-ФЗ «Об основах общественного контроля в Российской Федерации», Уставом муниципального образования </w:t>
      </w:r>
      <w:proofErr w:type="spellStart"/>
      <w:r w:rsidR="0026237A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26237A">
        <w:rPr>
          <w:rFonts w:ascii="Times New Roman" w:hAnsi="Times New Roman" w:cs="Times New Roman"/>
          <w:sz w:val="28"/>
          <w:szCs w:val="28"/>
        </w:rPr>
        <w:t xml:space="preserve"> Юрьев-Польского района Владимирской области, Совет народных депутатов муниципального образования </w:t>
      </w:r>
      <w:proofErr w:type="spellStart"/>
      <w:r w:rsidR="0026237A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26237A">
        <w:rPr>
          <w:rFonts w:ascii="Times New Roman" w:hAnsi="Times New Roman" w:cs="Times New Roman"/>
          <w:sz w:val="28"/>
          <w:szCs w:val="28"/>
        </w:rPr>
        <w:t xml:space="preserve"> Юрьев-Польского района</w:t>
      </w:r>
    </w:p>
    <w:p w:rsidR="0026237A" w:rsidRPr="0026237A" w:rsidRDefault="0026237A" w:rsidP="002623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7018A" w:rsidRPr="00941D98" w:rsidRDefault="0026237A" w:rsidP="00941D9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D98">
        <w:rPr>
          <w:rFonts w:ascii="Times New Roman" w:hAnsi="Times New Roman" w:cs="Times New Roman"/>
          <w:sz w:val="28"/>
          <w:szCs w:val="28"/>
        </w:rPr>
        <w:t xml:space="preserve">Установить, что в целях обеспечения публичности и открытости общественного контроля и общественного обсуждения его результатов субъекты общественного контроля вправе направлять информацию о своей деятельности, контактные данные и итоговые документы, подготовленные по результатам общественного контроля, для их размещения на официальном сайте муниципального образования </w:t>
      </w:r>
      <w:proofErr w:type="spellStart"/>
      <w:r w:rsidRPr="00941D98">
        <w:rPr>
          <w:rFonts w:ascii="Times New Roman" w:hAnsi="Times New Roman" w:cs="Times New Roman"/>
          <w:sz w:val="28"/>
          <w:szCs w:val="28"/>
        </w:rPr>
        <w:t>Симско</w:t>
      </w:r>
      <w:r w:rsidR="00941D98" w:rsidRPr="00941D9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41D98" w:rsidRPr="00941D98">
        <w:rPr>
          <w:rFonts w:ascii="Times New Roman" w:hAnsi="Times New Roman" w:cs="Times New Roman"/>
          <w:sz w:val="28"/>
          <w:szCs w:val="28"/>
        </w:rPr>
        <w:t xml:space="preserve"> Юрьев-Польский район в порядке</w:t>
      </w:r>
      <w:r w:rsidRPr="00941D98">
        <w:rPr>
          <w:rFonts w:ascii="Times New Roman" w:hAnsi="Times New Roman" w:cs="Times New Roman"/>
          <w:sz w:val="28"/>
          <w:szCs w:val="28"/>
        </w:rPr>
        <w:t>, установленном</w:t>
      </w:r>
      <w:r w:rsidR="00941D98" w:rsidRPr="00941D98">
        <w:rPr>
          <w:rFonts w:ascii="Times New Roman" w:hAnsi="Times New Roman" w:cs="Times New Roman"/>
          <w:sz w:val="28"/>
          <w:szCs w:val="28"/>
        </w:rPr>
        <w:t xml:space="preserve"> настоящим решением.</w:t>
      </w:r>
    </w:p>
    <w:p w:rsidR="00941D98" w:rsidRPr="00941D98" w:rsidRDefault="00941D98" w:rsidP="00941D9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«Порядок размещения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 об общественном контроле», согласно приложению.</w:t>
      </w:r>
    </w:p>
    <w:p w:rsidR="0047018A" w:rsidRPr="0047018A" w:rsidRDefault="00941D98" w:rsidP="0047018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="0047018A" w:rsidRPr="0047018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принятия и подлежит опубликованию и размещению на официальном сайте органов местного самоуправления в сети Интернет</w:t>
      </w:r>
      <w:r w:rsidR="0047018A" w:rsidRPr="004701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018A" w:rsidRDefault="0047018A" w:rsidP="00941D9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018A">
        <w:rPr>
          <w:rFonts w:ascii="Times New Roman" w:hAnsi="Times New Roman" w:cs="Times New Roman"/>
          <w:sz w:val="28"/>
          <w:szCs w:val="28"/>
        </w:rPr>
        <w:t>3. Контроль за выполнением настоя</w:t>
      </w:r>
      <w:r w:rsidR="00941D98">
        <w:rPr>
          <w:rFonts w:ascii="Times New Roman" w:hAnsi="Times New Roman" w:cs="Times New Roman"/>
          <w:sz w:val="28"/>
          <w:szCs w:val="28"/>
        </w:rPr>
        <w:t>щего решения оставляю за собой.</w:t>
      </w:r>
    </w:p>
    <w:p w:rsidR="00941D98" w:rsidRPr="0047018A" w:rsidRDefault="00941D98" w:rsidP="00941D9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7018A" w:rsidRPr="0047018A" w:rsidRDefault="0047018A" w:rsidP="00470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18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7018A" w:rsidRPr="0047018A" w:rsidRDefault="0047018A" w:rsidP="00470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018A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4701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Д.И. Белоусов  </w:t>
      </w:r>
    </w:p>
    <w:p w:rsidR="0047018A" w:rsidRPr="0047018A" w:rsidRDefault="0047018A" w:rsidP="00470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018A" w:rsidRPr="0047018A" w:rsidRDefault="0047018A" w:rsidP="00470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018A" w:rsidRPr="00941D98" w:rsidRDefault="00941D98" w:rsidP="00941D98">
      <w:pPr>
        <w:spacing w:after="0"/>
        <w:jc w:val="right"/>
        <w:rPr>
          <w:rFonts w:ascii="Times New Roman" w:hAnsi="Times New Roman" w:cs="Times New Roman"/>
        </w:rPr>
      </w:pPr>
      <w:r w:rsidRPr="00941D98">
        <w:rPr>
          <w:rFonts w:ascii="Times New Roman" w:hAnsi="Times New Roman" w:cs="Times New Roman"/>
        </w:rPr>
        <w:lastRenderedPageBreak/>
        <w:t>Приложение к решению</w:t>
      </w:r>
    </w:p>
    <w:p w:rsidR="00941D98" w:rsidRPr="00941D98" w:rsidRDefault="00941D98" w:rsidP="00941D98">
      <w:pPr>
        <w:spacing w:after="0"/>
        <w:jc w:val="right"/>
        <w:rPr>
          <w:rFonts w:ascii="Times New Roman" w:hAnsi="Times New Roman" w:cs="Times New Roman"/>
        </w:rPr>
      </w:pPr>
      <w:r w:rsidRPr="00941D98">
        <w:rPr>
          <w:rFonts w:ascii="Times New Roman" w:hAnsi="Times New Roman" w:cs="Times New Roman"/>
        </w:rPr>
        <w:t>Совета народных депутатов</w:t>
      </w:r>
    </w:p>
    <w:p w:rsidR="00941D98" w:rsidRPr="00941D98" w:rsidRDefault="00941D98" w:rsidP="00941D98">
      <w:pPr>
        <w:spacing w:after="0"/>
        <w:jc w:val="right"/>
        <w:rPr>
          <w:rFonts w:ascii="Times New Roman" w:hAnsi="Times New Roman" w:cs="Times New Roman"/>
        </w:rPr>
      </w:pPr>
      <w:r w:rsidRPr="00941D98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941D98">
        <w:rPr>
          <w:rFonts w:ascii="Times New Roman" w:hAnsi="Times New Roman" w:cs="Times New Roman"/>
        </w:rPr>
        <w:t>Симское</w:t>
      </w:r>
    </w:p>
    <w:p w:rsidR="00941D98" w:rsidRDefault="00941D98" w:rsidP="00941D98">
      <w:pPr>
        <w:spacing w:after="0"/>
        <w:jc w:val="right"/>
        <w:rPr>
          <w:rFonts w:ascii="Times New Roman" w:hAnsi="Times New Roman" w:cs="Times New Roman"/>
        </w:rPr>
      </w:pPr>
      <w:proofErr w:type="spellEnd"/>
      <w:r w:rsidRPr="00941D98">
        <w:rPr>
          <w:rFonts w:ascii="Times New Roman" w:hAnsi="Times New Roman" w:cs="Times New Roman"/>
        </w:rPr>
        <w:t>Юрьев-Польского района от _________№_______</w:t>
      </w:r>
    </w:p>
    <w:p w:rsidR="00941D98" w:rsidRPr="00941D98" w:rsidRDefault="00941D98" w:rsidP="00941D98">
      <w:pPr>
        <w:spacing w:after="0"/>
        <w:jc w:val="right"/>
        <w:rPr>
          <w:rFonts w:ascii="Times New Roman" w:hAnsi="Times New Roman" w:cs="Times New Roman"/>
        </w:rPr>
      </w:pPr>
    </w:p>
    <w:p w:rsidR="00941D98" w:rsidRPr="00941D98" w:rsidRDefault="00941D98" w:rsidP="00941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D9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41D98" w:rsidRDefault="00941D98" w:rsidP="00941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41D98">
        <w:rPr>
          <w:rFonts w:ascii="Times New Roman" w:hAnsi="Times New Roman" w:cs="Times New Roman"/>
          <w:b/>
          <w:sz w:val="28"/>
          <w:szCs w:val="28"/>
        </w:rPr>
        <w:t>азмещения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информации об общественном контроле.</w:t>
      </w:r>
    </w:p>
    <w:p w:rsidR="00941D98" w:rsidRDefault="00941D98" w:rsidP="00EA3696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EC1">
        <w:rPr>
          <w:rFonts w:ascii="Times New Roman" w:hAnsi="Times New Roman" w:cs="Times New Roman"/>
          <w:sz w:val="28"/>
          <w:szCs w:val="28"/>
        </w:rPr>
        <w:t>Настоящий Порядок регулирует отношения</w:t>
      </w:r>
      <w:r w:rsidR="00266EC1">
        <w:rPr>
          <w:rFonts w:ascii="Times New Roman" w:hAnsi="Times New Roman" w:cs="Times New Roman"/>
          <w:sz w:val="28"/>
          <w:szCs w:val="28"/>
        </w:rPr>
        <w:t xml:space="preserve">, связанные с размещением на официальном сайте администрации муниципального образования </w:t>
      </w:r>
      <w:proofErr w:type="spellStart"/>
      <w:r w:rsidR="00266EC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266EC1">
        <w:rPr>
          <w:rFonts w:ascii="Times New Roman" w:hAnsi="Times New Roman" w:cs="Times New Roman"/>
          <w:sz w:val="28"/>
          <w:szCs w:val="28"/>
        </w:rPr>
        <w:t xml:space="preserve"> (далее – официальный сайт) информации о деятельности субъектов общественного контроля.</w:t>
      </w:r>
    </w:p>
    <w:p w:rsidR="00266EC1" w:rsidRDefault="00266EC1" w:rsidP="00266EC1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информационного обеспечения общественного контроля, обеспечение его публичности и открытости субъекты общественного контроля вправе обратиться в Администрацию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размещения на официальном сайте информации о своей деятельности, указания адресов электронной почты, по которым пользователем может быть направлен запрос и получена запрашиваемая информация, а также информация, требования об обеспечении открытого доступа к которой содержатся в законодательстве об общественном контроле.</w:t>
      </w:r>
    </w:p>
    <w:p w:rsidR="00266EC1" w:rsidRDefault="00266EC1" w:rsidP="00EA3696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 обнародование результатов общественного контроля осуществляется путем размещения на официальном сайте направленных субъектами общественного контроля итоговых документов, подготовленных по результатам общественного контроля: итоговый инструмент общественного мониторинга, акт общественной проверки, заключение общественной экспертизы, протокол общественного обсуждения, протокол общественных (публичных) слушаний, а также в иных формах, предусмотренных законодательством</w:t>
      </w:r>
      <w:r w:rsidR="00EA3696">
        <w:rPr>
          <w:rFonts w:ascii="Times New Roman" w:hAnsi="Times New Roman" w:cs="Times New Roman"/>
          <w:sz w:val="28"/>
          <w:szCs w:val="28"/>
        </w:rPr>
        <w:t>.</w:t>
      </w:r>
    </w:p>
    <w:p w:rsidR="00EA3696" w:rsidRDefault="00EA3696" w:rsidP="00EA3696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 пунктах 2 и 3 настоящего порядка сведения и материалы субъектами общественного контроля направляются в Администрацию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письменном виде или в форме электронного документа по адресу электронной почты: </w:t>
      </w:r>
      <w:hyperlink r:id="rId5" w:history="1">
        <w:r w:rsidRPr="00516AF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mosimskoe</w:t>
        </w:r>
        <w:r w:rsidRPr="00516AF1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516AF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516AF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16AF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A3696" w:rsidRDefault="00EA3696" w:rsidP="00EA3696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итоговом документе, подготовленном по результатам общественного контроля, указываются:</w:t>
      </w:r>
    </w:p>
    <w:p w:rsidR="00EA3696" w:rsidRDefault="00EA3696" w:rsidP="00EA3696">
      <w:pPr>
        <w:pStyle w:val="a6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и время осуществления общественного контроля;</w:t>
      </w:r>
    </w:p>
    <w:p w:rsidR="00EA3696" w:rsidRDefault="00D84415" w:rsidP="00EA3696">
      <w:pPr>
        <w:pStyle w:val="a6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EA3696">
        <w:rPr>
          <w:rFonts w:ascii="Times New Roman" w:hAnsi="Times New Roman" w:cs="Times New Roman"/>
          <w:sz w:val="28"/>
          <w:szCs w:val="28"/>
        </w:rPr>
        <w:t>адачи общественного контроля;</w:t>
      </w:r>
    </w:p>
    <w:p w:rsidR="00D84415" w:rsidRDefault="00D84415" w:rsidP="00EA3696">
      <w:pPr>
        <w:pStyle w:val="a6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субъекты общественного контроля;</w:t>
      </w:r>
    </w:p>
    <w:p w:rsidR="00D84415" w:rsidRDefault="00D84415" w:rsidP="00EA3696">
      <w:pPr>
        <w:pStyle w:val="a6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общественного контроля;</w:t>
      </w:r>
    </w:p>
    <w:p w:rsidR="00D84415" w:rsidRDefault="00D84415" w:rsidP="00EA3696">
      <w:pPr>
        <w:pStyle w:val="a6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установленные при осуществлении общественного контроля факты и обстоятельства;</w:t>
      </w:r>
    </w:p>
    <w:p w:rsidR="00D84415" w:rsidRDefault="00D84415" w:rsidP="00EA3696">
      <w:pPr>
        <w:pStyle w:val="a6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 и выводы.</w:t>
      </w:r>
    </w:p>
    <w:p w:rsidR="00D84415" w:rsidRDefault="00D84415" w:rsidP="00D8441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итоговому документу прилагаются иные документы, полученные при осуществлении общественного контроля.</w:t>
      </w:r>
    </w:p>
    <w:p w:rsidR="00D84415" w:rsidRDefault="00D84415" w:rsidP="00D8441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информации, итоговых документов и приложений к ним, направленных в том числе в электронной форме, должно позволять в полном объеме прочитать их текст и распознать реквизиты.</w:t>
      </w:r>
    </w:p>
    <w:p w:rsidR="00D84415" w:rsidRDefault="00D84415" w:rsidP="00D84415">
      <w:pPr>
        <w:pStyle w:val="a6"/>
        <w:numPr>
          <w:ilvl w:val="0"/>
          <w:numId w:val="2"/>
        </w:numPr>
        <w:spacing w:after="0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Поступившие материалы регистрируются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течении одного рабочего дня.</w:t>
      </w:r>
    </w:p>
    <w:p w:rsidR="00C97C4B" w:rsidRDefault="00C97C4B" w:rsidP="00D84415">
      <w:pPr>
        <w:pStyle w:val="a6"/>
        <w:numPr>
          <w:ilvl w:val="0"/>
          <w:numId w:val="2"/>
        </w:numPr>
        <w:spacing w:after="0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пяти рабочих дней со дня регистрации поступивших материалов подразделение или должностное лицо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ответственные за размещение информации на официальном сайте, размещают полученные сведения о деятельности субъектов общественного контроля и итоговые – размещение на официальном сайте информации об обществ</w:t>
      </w:r>
      <w:r w:rsidR="00A433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нном контроле и (или) итоговых документов являются</w:t>
      </w:r>
      <w:r w:rsidR="00A4334A">
        <w:rPr>
          <w:rFonts w:ascii="Times New Roman" w:hAnsi="Times New Roman" w:cs="Times New Roman"/>
          <w:sz w:val="28"/>
          <w:szCs w:val="28"/>
        </w:rPr>
        <w:t>:</w:t>
      </w:r>
    </w:p>
    <w:p w:rsidR="00A4334A" w:rsidRDefault="00A4334A" w:rsidP="00A4334A">
      <w:pPr>
        <w:pStyle w:val="a6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несоответствие итоговых документов требованиям, установленным п. 5 настоящего Порядка;</w:t>
      </w:r>
    </w:p>
    <w:p w:rsidR="00A4334A" w:rsidRDefault="00A4334A" w:rsidP="00A4334A">
      <w:pPr>
        <w:pStyle w:val="a6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 представительных документах информации ограниченного доступа;</w:t>
      </w:r>
    </w:p>
    <w:p w:rsidR="00A4334A" w:rsidRDefault="00A4334A" w:rsidP="00A4334A">
      <w:pPr>
        <w:pStyle w:val="a6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иных требований, установленных федеральным законодательством.</w:t>
      </w:r>
    </w:p>
    <w:p w:rsidR="00A4334A" w:rsidRDefault="00A4334A" w:rsidP="00A4334A">
      <w:pPr>
        <w:pStyle w:val="a6"/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Письменное уведомление с указанием причин отказа в размещении на официальном сайте направляется организатору общественного контроля в срок, установленным п.6 настоящего порядка.</w:t>
      </w:r>
    </w:p>
    <w:p w:rsidR="00A4334A" w:rsidRDefault="00A4334A" w:rsidP="00A4334A">
      <w:pPr>
        <w:pStyle w:val="a6"/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После устранения причин, явившихся основанием для отказа в размещении на официальном сайте информации об общественном контроле и (или) итоговых документов, организатор общественного контроля вправе повторно направить материалы, подготовленные в соответствии с требованиями настоящего Порядка.</w:t>
      </w:r>
    </w:p>
    <w:p w:rsidR="00A4334A" w:rsidRDefault="00A4334A" w:rsidP="00A4334A">
      <w:pPr>
        <w:pStyle w:val="a6"/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Повторное рассмотрение информации об общественном контроле и (или) итоговых документов осуществляется в соответствии с настоящим Порядком.</w:t>
      </w:r>
    </w:p>
    <w:p w:rsidR="005C156E" w:rsidRDefault="005C156E" w:rsidP="00A4334A">
      <w:pPr>
        <w:pStyle w:val="a6"/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4334A" w:rsidRPr="00266EC1" w:rsidRDefault="00A4334A" w:rsidP="00A4334A">
      <w:pPr>
        <w:pStyle w:val="a6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D98" w:rsidRPr="00941D98" w:rsidRDefault="00941D98" w:rsidP="00941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18A" w:rsidRDefault="0047018A" w:rsidP="0047018A">
      <w:pPr>
        <w:jc w:val="both"/>
      </w:pPr>
    </w:p>
    <w:p w:rsidR="0047018A" w:rsidRDefault="0047018A" w:rsidP="0047018A">
      <w:pPr>
        <w:jc w:val="both"/>
      </w:pPr>
    </w:p>
    <w:p w:rsidR="0047018A" w:rsidRDefault="0047018A" w:rsidP="0047018A">
      <w:pPr>
        <w:jc w:val="both"/>
      </w:pPr>
      <w:r>
        <w:t xml:space="preserve">                                                                             </w:t>
      </w:r>
    </w:p>
    <w:p w:rsidR="00E4301C" w:rsidRDefault="00E4301C"/>
    <w:sectPr w:rsidR="00E4301C" w:rsidSect="0047018A">
      <w:pgSz w:w="11906" w:h="16838" w:code="9"/>
      <w:pgMar w:top="567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3590"/>
    <w:multiLevelType w:val="hybridMultilevel"/>
    <w:tmpl w:val="06F0A4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F6E6B"/>
    <w:multiLevelType w:val="hybridMultilevel"/>
    <w:tmpl w:val="814CBFFC"/>
    <w:lvl w:ilvl="0" w:tplc="9BD82B0A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72"/>
    <w:rsid w:val="0026237A"/>
    <w:rsid w:val="00266EC1"/>
    <w:rsid w:val="003B2E37"/>
    <w:rsid w:val="0047018A"/>
    <w:rsid w:val="004A725E"/>
    <w:rsid w:val="005C156E"/>
    <w:rsid w:val="00720CD6"/>
    <w:rsid w:val="00941D98"/>
    <w:rsid w:val="00A4334A"/>
    <w:rsid w:val="00B46913"/>
    <w:rsid w:val="00C32272"/>
    <w:rsid w:val="00C97C4B"/>
    <w:rsid w:val="00D84415"/>
    <w:rsid w:val="00E4301C"/>
    <w:rsid w:val="00EA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0774"/>
  <w15:chartTrackingRefBased/>
  <w15:docId w15:val="{718148FA-A576-4754-A7F7-0A61DC48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018A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paragraph" w:styleId="a4">
    <w:name w:val="Body Text"/>
    <w:basedOn w:val="a"/>
    <w:link w:val="a5"/>
    <w:rsid w:val="004701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701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41D9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A36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simskoe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2022-03-21T08:45:00Z</cp:lastPrinted>
  <dcterms:created xsi:type="dcterms:W3CDTF">2022-03-21T05:47:00Z</dcterms:created>
  <dcterms:modified xsi:type="dcterms:W3CDTF">2022-03-21T08:59:00Z</dcterms:modified>
</cp:coreProperties>
</file>