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D7" w:rsidRPr="004B4ED7" w:rsidRDefault="004B4ED7" w:rsidP="004B4ED7">
      <w:pPr>
        <w:shd w:val="clear" w:color="auto" w:fill="FFFFFF"/>
        <w:spacing w:after="240"/>
        <w:jc w:val="center"/>
        <w:rPr>
          <w:sz w:val="28"/>
          <w:szCs w:val="28"/>
        </w:rPr>
      </w:pPr>
      <w:r w:rsidRPr="004B4ED7">
        <w:rPr>
          <w:sz w:val="28"/>
          <w:szCs w:val="28"/>
        </w:rPr>
        <w:t>ГОДОВОЙ ОТЧЕТ</w:t>
      </w:r>
    </w:p>
    <w:p w:rsidR="00B50C00" w:rsidRDefault="004B4ED7" w:rsidP="004B4ED7">
      <w:pPr>
        <w:pStyle w:val="aa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о ходе реализации и оценке эффективности </w:t>
      </w:r>
      <w:r>
        <w:rPr>
          <w:sz w:val="28"/>
          <w:szCs w:val="28"/>
        </w:rPr>
        <w:t>муниципальной программы</w:t>
      </w:r>
      <w:r w:rsidRPr="004B4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«Развитие культуры муниципального образования </w:t>
      </w:r>
      <w:proofErr w:type="spellStart"/>
      <w:r w:rsidRPr="004B4ED7">
        <w:rPr>
          <w:sz w:val="28"/>
          <w:szCs w:val="28"/>
        </w:rPr>
        <w:t>Симское</w:t>
      </w:r>
      <w:proofErr w:type="spellEnd"/>
      <w:r w:rsidRPr="004B4ED7">
        <w:rPr>
          <w:sz w:val="28"/>
          <w:szCs w:val="28"/>
        </w:rPr>
        <w:t xml:space="preserve"> Юрьев-Польского района</w:t>
      </w:r>
      <w:r w:rsidR="00DC1FF0">
        <w:rPr>
          <w:sz w:val="28"/>
          <w:szCs w:val="28"/>
        </w:rPr>
        <w:t>»</w:t>
      </w:r>
      <w:r w:rsidR="00233A3F">
        <w:rPr>
          <w:sz w:val="28"/>
          <w:szCs w:val="28"/>
        </w:rPr>
        <w:t>, утвержденной</w:t>
      </w:r>
      <w:r w:rsidRPr="004B4ED7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от </w:t>
      </w:r>
      <w:r w:rsidR="00DC1FF0">
        <w:rPr>
          <w:sz w:val="28"/>
          <w:szCs w:val="28"/>
        </w:rPr>
        <w:t>01.09.</w:t>
      </w:r>
      <w:proofErr w:type="gramStart"/>
      <w:r w:rsidR="00DC1FF0">
        <w:rPr>
          <w:sz w:val="28"/>
          <w:szCs w:val="28"/>
        </w:rPr>
        <w:t>2020</w:t>
      </w:r>
      <w:r>
        <w:rPr>
          <w:sz w:val="28"/>
          <w:szCs w:val="28"/>
        </w:rPr>
        <w:t>.№</w:t>
      </w:r>
      <w:proofErr w:type="gramEnd"/>
      <w:r w:rsidR="00DC1FF0">
        <w:rPr>
          <w:sz w:val="28"/>
          <w:szCs w:val="28"/>
        </w:rPr>
        <w:t>82</w:t>
      </w:r>
      <w:r w:rsidR="003D543A">
        <w:rPr>
          <w:sz w:val="28"/>
          <w:szCs w:val="28"/>
        </w:rPr>
        <w:t xml:space="preserve">   </w:t>
      </w:r>
    </w:p>
    <w:p w:rsidR="004B4ED7" w:rsidRDefault="003D543A" w:rsidP="00B50C00">
      <w:pPr>
        <w:pStyle w:val="aa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CE66CB">
        <w:rPr>
          <w:sz w:val="28"/>
          <w:szCs w:val="28"/>
        </w:rPr>
        <w:t>2</w:t>
      </w:r>
      <w:r w:rsidR="00B50C0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4B4ED7" w:rsidRDefault="004B4ED7" w:rsidP="004B4ED7">
      <w:pPr>
        <w:pStyle w:val="aa"/>
        <w:jc w:val="both"/>
        <w:rPr>
          <w:sz w:val="28"/>
          <w:szCs w:val="28"/>
        </w:rPr>
      </w:pPr>
      <w:r w:rsidRPr="004B4ED7">
        <w:rPr>
          <w:sz w:val="28"/>
          <w:szCs w:val="28"/>
        </w:rPr>
        <w:br/>
      </w: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B50C00" w:rsidRPr="006D7F15" w:rsidRDefault="00B50C00" w:rsidP="00B50C00">
      <w:pPr>
        <w:jc w:val="right"/>
        <w:rPr>
          <w:sz w:val="28"/>
          <w:szCs w:val="28"/>
        </w:rPr>
      </w:pPr>
      <w:r w:rsidRPr="006D7F15">
        <w:rPr>
          <w:sz w:val="28"/>
          <w:szCs w:val="28"/>
        </w:rPr>
        <w:t xml:space="preserve">Ответственный исполнитель </w:t>
      </w:r>
    </w:p>
    <w:p w:rsidR="00B50C00" w:rsidRPr="006D7F15" w:rsidRDefault="00B50C00" w:rsidP="00B50C00">
      <w:pPr>
        <w:jc w:val="right"/>
        <w:rPr>
          <w:sz w:val="28"/>
          <w:szCs w:val="28"/>
        </w:rPr>
      </w:pPr>
      <w:r w:rsidRPr="006D7F15">
        <w:rPr>
          <w:sz w:val="28"/>
          <w:szCs w:val="28"/>
        </w:rPr>
        <w:t xml:space="preserve">Администрация муниципального образования </w:t>
      </w:r>
    </w:p>
    <w:p w:rsidR="00B50C00" w:rsidRPr="006D7F15" w:rsidRDefault="00B50C00" w:rsidP="00B50C00">
      <w:pPr>
        <w:jc w:val="right"/>
        <w:rPr>
          <w:sz w:val="28"/>
          <w:szCs w:val="28"/>
        </w:rPr>
      </w:pPr>
      <w:proofErr w:type="spellStart"/>
      <w:r w:rsidRPr="006D7F15">
        <w:rPr>
          <w:sz w:val="28"/>
          <w:szCs w:val="28"/>
        </w:rPr>
        <w:t>Симское</w:t>
      </w:r>
      <w:proofErr w:type="spellEnd"/>
      <w:r w:rsidRPr="006D7F15">
        <w:rPr>
          <w:sz w:val="28"/>
          <w:szCs w:val="28"/>
        </w:rPr>
        <w:t xml:space="preserve"> Юрьев-Польского района</w:t>
      </w:r>
    </w:p>
    <w:p w:rsidR="00B50C00" w:rsidRPr="006D7F15" w:rsidRDefault="00B50C00" w:rsidP="00B50C00">
      <w:pPr>
        <w:pStyle w:val="aa"/>
        <w:jc w:val="both"/>
        <w:rPr>
          <w:sz w:val="28"/>
          <w:szCs w:val="28"/>
        </w:rPr>
      </w:pPr>
    </w:p>
    <w:p w:rsidR="00B50C00" w:rsidRPr="006D7F15" w:rsidRDefault="00B50C00" w:rsidP="00B50C00">
      <w:pPr>
        <w:pStyle w:val="aa"/>
        <w:jc w:val="both"/>
        <w:rPr>
          <w:sz w:val="28"/>
          <w:szCs w:val="28"/>
        </w:rPr>
      </w:pPr>
    </w:p>
    <w:p w:rsidR="00B50C00" w:rsidRPr="006D7F15" w:rsidRDefault="00B50C00" w:rsidP="00B50C00">
      <w:pPr>
        <w:pStyle w:val="aa"/>
        <w:jc w:val="both"/>
        <w:rPr>
          <w:sz w:val="28"/>
          <w:szCs w:val="28"/>
        </w:rPr>
      </w:pPr>
    </w:p>
    <w:p w:rsidR="00B50C00" w:rsidRPr="006D7F15" w:rsidRDefault="00B50C00" w:rsidP="00B50C00">
      <w:pPr>
        <w:pStyle w:val="aa"/>
        <w:jc w:val="both"/>
        <w:rPr>
          <w:sz w:val="28"/>
          <w:szCs w:val="28"/>
        </w:rPr>
      </w:pPr>
    </w:p>
    <w:p w:rsidR="00B50C00" w:rsidRPr="006D7F15" w:rsidRDefault="00B50C00" w:rsidP="00B50C00">
      <w:pPr>
        <w:pStyle w:val="af0"/>
        <w:jc w:val="right"/>
        <w:rPr>
          <w:sz w:val="28"/>
          <w:szCs w:val="28"/>
        </w:rPr>
      </w:pPr>
      <w:r w:rsidRPr="006D7F15">
        <w:rPr>
          <w:sz w:val="28"/>
          <w:szCs w:val="28"/>
        </w:rPr>
        <w:t>отчетная дата 202</w:t>
      </w:r>
      <w:r>
        <w:rPr>
          <w:sz w:val="28"/>
          <w:szCs w:val="28"/>
        </w:rPr>
        <w:t>2</w:t>
      </w:r>
      <w:r w:rsidRPr="006D7F15">
        <w:rPr>
          <w:sz w:val="28"/>
          <w:szCs w:val="28"/>
        </w:rPr>
        <w:t xml:space="preserve"> год</w:t>
      </w:r>
    </w:p>
    <w:p w:rsidR="00B50C00" w:rsidRPr="006D7F15" w:rsidRDefault="00B50C00" w:rsidP="00B50C00">
      <w:pPr>
        <w:ind w:left="709"/>
        <w:jc w:val="both"/>
        <w:rPr>
          <w:b/>
          <w:sz w:val="28"/>
          <w:szCs w:val="28"/>
        </w:rPr>
      </w:pPr>
    </w:p>
    <w:p w:rsidR="00B50C00" w:rsidRPr="006D7F15" w:rsidRDefault="00B50C00" w:rsidP="00B50C00">
      <w:pPr>
        <w:ind w:left="709"/>
        <w:jc w:val="both"/>
        <w:rPr>
          <w:b/>
          <w:sz w:val="28"/>
          <w:szCs w:val="28"/>
        </w:rPr>
      </w:pPr>
    </w:p>
    <w:p w:rsidR="00B50C00" w:rsidRPr="006D7F15" w:rsidRDefault="00B50C00" w:rsidP="00B50C00">
      <w:pPr>
        <w:ind w:left="709"/>
        <w:jc w:val="both"/>
        <w:rPr>
          <w:b/>
          <w:sz w:val="28"/>
          <w:szCs w:val="28"/>
        </w:rPr>
      </w:pPr>
    </w:p>
    <w:p w:rsidR="00B50C00" w:rsidRPr="006D7F15" w:rsidRDefault="00B50C00" w:rsidP="00B50C00">
      <w:pPr>
        <w:ind w:left="709"/>
        <w:jc w:val="both"/>
        <w:rPr>
          <w:b/>
          <w:sz w:val="28"/>
          <w:szCs w:val="28"/>
        </w:rPr>
      </w:pPr>
    </w:p>
    <w:p w:rsidR="00B50C00" w:rsidRPr="006D7F15" w:rsidRDefault="00B50C00" w:rsidP="00B50C00">
      <w:pPr>
        <w:pStyle w:val="af0"/>
        <w:jc w:val="right"/>
        <w:rPr>
          <w:sz w:val="28"/>
          <w:szCs w:val="28"/>
        </w:rPr>
      </w:pPr>
      <w:r w:rsidRPr="006D7F15">
        <w:rPr>
          <w:sz w:val="28"/>
          <w:szCs w:val="28"/>
        </w:rPr>
        <w:t>дата составления:</w:t>
      </w:r>
    </w:p>
    <w:p w:rsidR="00B50C00" w:rsidRPr="006D7F15" w:rsidRDefault="00B50C00" w:rsidP="00B50C00">
      <w:pPr>
        <w:pStyle w:val="af0"/>
        <w:jc w:val="right"/>
        <w:rPr>
          <w:sz w:val="28"/>
          <w:szCs w:val="28"/>
        </w:rPr>
      </w:pPr>
      <w:r w:rsidRPr="006D7F1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6D7F15">
        <w:rPr>
          <w:sz w:val="28"/>
          <w:szCs w:val="28"/>
        </w:rPr>
        <w:t>.02.202</w:t>
      </w:r>
      <w:r>
        <w:rPr>
          <w:sz w:val="28"/>
          <w:szCs w:val="28"/>
        </w:rPr>
        <w:t>3</w:t>
      </w:r>
      <w:r w:rsidRPr="006D7F15">
        <w:rPr>
          <w:sz w:val="28"/>
          <w:szCs w:val="28"/>
        </w:rPr>
        <w:t xml:space="preserve"> год</w:t>
      </w:r>
    </w:p>
    <w:p w:rsidR="00B50C00" w:rsidRPr="006D7F15" w:rsidRDefault="00B50C00" w:rsidP="00B50C00">
      <w:pPr>
        <w:pStyle w:val="af0"/>
        <w:rPr>
          <w:sz w:val="28"/>
          <w:szCs w:val="28"/>
        </w:rPr>
      </w:pPr>
    </w:p>
    <w:p w:rsidR="00B50C00" w:rsidRPr="006D7F15" w:rsidRDefault="00B50C00" w:rsidP="00B50C00">
      <w:pPr>
        <w:pStyle w:val="af0"/>
        <w:rPr>
          <w:sz w:val="28"/>
          <w:szCs w:val="28"/>
        </w:rPr>
      </w:pPr>
    </w:p>
    <w:p w:rsidR="00B50C00" w:rsidRPr="006D7F15" w:rsidRDefault="00B50C00" w:rsidP="00B50C00">
      <w:pPr>
        <w:pStyle w:val="af0"/>
        <w:spacing w:after="0"/>
        <w:jc w:val="right"/>
        <w:rPr>
          <w:sz w:val="28"/>
          <w:szCs w:val="28"/>
        </w:rPr>
      </w:pPr>
      <w:r w:rsidRPr="006D7F15">
        <w:rPr>
          <w:sz w:val="28"/>
          <w:szCs w:val="28"/>
        </w:rPr>
        <w:t>Заместитель главы администрации</w:t>
      </w:r>
    </w:p>
    <w:p w:rsidR="00B50C00" w:rsidRPr="006D7F15" w:rsidRDefault="00B50C00" w:rsidP="00B50C00">
      <w:pPr>
        <w:pStyle w:val="af0"/>
        <w:jc w:val="right"/>
        <w:rPr>
          <w:sz w:val="28"/>
          <w:szCs w:val="28"/>
        </w:rPr>
      </w:pPr>
    </w:p>
    <w:p w:rsidR="00B50C00" w:rsidRPr="006D7F15" w:rsidRDefault="00B50C00" w:rsidP="00B50C00">
      <w:pPr>
        <w:pStyle w:val="af0"/>
        <w:jc w:val="right"/>
        <w:rPr>
          <w:sz w:val="28"/>
          <w:szCs w:val="28"/>
        </w:rPr>
      </w:pPr>
      <w:r w:rsidRPr="006D7F15">
        <w:rPr>
          <w:sz w:val="28"/>
          <w:szCs w:val="28"/>
        </w:rPr>
        <w:t xml:space="preserve">_____________ </w:t>
      </w:r>
      <w:proofErr w:type="spellStart"/>
      <w:r w:rsidRPr="006D7F15">
        <w:rPr>
          <w:sz w:val="28"/>
          <w:szCs w:val="28"/>
        </w:rPr>
        <w:t>Т.В.Костина</w:t>
      </w:r>
      <w:proofErr w:type="spellEnd"/>
    </w:p>
    <w:p w:rsidR="00CE66CB" w:rsidRDefault="00B50C00" w:rsidP="00B50C00">
      <w:pPr>
        <w:pStyle w:val="aa"/>
        <w:ind w:left="5664" w:firstLine="708"/>
        <w:jc w:val="both"/>
        <w:rPr>
          <w:sz w:val="28"/>
          <w:szCs w:val="28"/>
        </w:rPr>
      </w:pPr>
      <w:r w:rsidRPr="006D7F15">
        <w:rPr>
          <w:sz w:val="28"/>
          <w:szCs w:val="28"/>
        </w:rPr>
        <w:t>Тел. 8(49246)53-1-14</w:t>
      </w: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Default="00CE66CB" w:rsidP="004B4ED7">
      <w:pPr>
        <w:pStyle w:val="aa"/>
        <w:jc w:val="both"/>
        <w:rPr>
          <w:sz w:val="28"/>
          <w:szCs w:val="28"/>
        </w:rPr>
      </w:pPr>
    </w:p>
    <w:p w:rsidR="00CE66CB" w:rsidRPr="004B4ED7" w:rsidRDefault="00CE66CB" w:rsidP="004B4ED7">
      <w:pPr>
        <w:pStyle w:val="aa"/>
        <w:jc w:val="both"/>
        <w:rPr>
          <w:sz w:val="28"/>
          <w:szCs w:val="28"/>
        </w:rPr>
      </w:pPr>
    </w:p>
    <w:p w:rsidR="00B42D5C" w:rsidRPr="00B42D5C" w:rsidRDefault="00B42D5C" w:rsidP="004B4ED7">
      <w:pPr>
        <w:pStyle w:val="aa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Pr="00F86ED1">
        <w:rPr>
          <w:b/>
          <w:sz w:val="28"/>
          <w:szCs w:val="28"/>
        </w:rPr>
        <w:t>Информация о изменениях, внесенных в муниципальную программу за отчетный период:</w:t>
      </w:r>
    </w:p>
    <w:p w:rsidR="004B4ED7" w:rsidRDefault="004B4ED7" w:rsidP="00B42D5C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>В 20</w:t>
      </w:r>
      <w:r w:rsidR="00DC1FF0">
        <w:rPr>
          <w:sz w:val="28"/>
          <w:szCs w:val="28"/>
        </w:rPr>
        <w:t>21</w:t>
      </w:r>
      <w:r w:rsidRPr="004B4ED7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 xml:space="preserve">муниципальную программу </w:t>
      </w:r>
      <w:r w:rsidRPr="00F5528F">
        <w:t>«</w:t>
      </w:r>
      <w:r w:rsidRPr="004B4ED7">
        <w:rPr>
          <w:sz w:val="28"/>
          <w:szCs w:val="28"/>
        </w:rPr>
        <w:t xml:space="preserve">Развитие культуры муниципального образования </w:t>
      </w:r>
      <w:proofErr w:type="spellStart"/>
      <w:r w:rsidRPr="004B4ED7">
        <w:rPr>
          <w:sz w:val="28"/>
          <w:szCs w:val="28"/>
        </w:rPr>
        <w:t>Симское</w:t>
      </w:r>
      <w:proofErr w:type="spellEnd"/>
      <w:r w:rsidRPr="004B4ED7">
        <w:rPr>
          <w:sz w:val="28"/>
          <w:szCs w:val="28"/>
        </w:rPr>
        <w:t xml:space="preserve"> Юрьев-Польского района» (далее – </w:t>
      </w:r>
      <w:r>
        <w:rPr>
          <w:sz w:val="28"/>
          <w:szCs w:val="28"/>
        </w:rPr>
        <w:t>муниципальная программа</w:t>
      </w:r>
      <w:r w:rsidRPr="004B4ED7">
        <w:rPr>
          <w:sz w:val="28"/>
          <w:szCs w:val="28"/>
        </w:rPr>
        <w:t xml:space="preserve">) вносились изменения следующими постановлениями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(далее- Администрация)</w:t>
      </w:r>
    </w:p>
    <w:p w:rsidR="0046478E" w:rsidRDefault="004B4ED7" w:rsidP="00C5639D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– </w:t>
      </w:r>
      <w:r w:rsidR="001645BD">
        <w:rPr>
          <w:sz w:val="28"/>
          <w:szCs w:val="28"/>
        </w:rPr>
        <w:t xml:space="preserve"> </w:t>
      </w:r>
      <w:r w:rsidRPr="004B4ED7">
        <w:rPr>
          <w:sz w:val="28"/>
          <w:szCs w:val="28"/>
        </w:rPr>
        <w:t xml:space="preserve">от </w:t>
      </w:r>
      <w:r w:rsidR="00DC1FF0">
        <w:rPr>
          <w:sz w:val="28"/>
          <w:szCs w:val="28"/>
        </w:rPr>
        <w:t>03</w:t>
      </w:r>
      <w:r w:rsidRPr="004B4ED7">
        <w:rPr>
          <w:sz w:val="28"/>
          <w:szCs w:val="28"/>
        </w:rPr>
        <w:t>.</w:t>
      </w:r>
      <w:r w:rsidR="00CC6DB1">
        <w:rPr>
          <w:sz w:val="28"/>
          <w:szCs w:val="28"/>
        </w:rPr>
        <w:t>11</w:t>
      </w:r>
      <w:r w:rsidRPr="004B4ED7">
        <w:rPr>
          <w:sz w:val="28"/>
          <w:szCs w:val="28"/>
        </w:rPr>
        <w:t>.20</w:t>
      </w:r>
      <w:r w:rsidR="00DC1FF0">
        <w:rPr>
          <w:sz w:val="28"/>
          <w:szCs w:val="28"/>
        </w:rPr>
        <w:t>21</w:t>
      </w:r>
      <w:r w:rsidRPr="004B4ED7">
        <w:rPr>
          <w:sz w:val="28"/>
          <w:szCs w:val="28"/>
        </w:rPr>
        <w:t xml:space="preserve"> № </w:t>
      </w:r>
      <w:r w:rsidR="00DC1FF0">
        <w:rPr>
          <w:sz w:val="28"/>
          <w:szCs w:val="28"/>
        </w:rPr>
        <w:t>72</w:t>
      </w:r>
      <w:r w:rsidRPr="004B4ED7">
        <w:rPr>
          <w:sz w:val="28"/>
          <w:szCs w:val="28"/>
        </w:rPr>
        <w:t xml:space="preserve"> «О внесении изменений в постановление </w:t>
      </w:r>
      <w:r w:rsidR="0046478E" w:rsidRPr="004B4ED7">
        <w:rPr>
          <w:sz w:val="28"/>
          <w:szCs w:val="28"/>
        </w:rPr>
        <w:t xml:space="preserve">администрации </w:t>
      </w:r>
      <w:r w:rsidR="0046478E">
        <w:rPr>
          <w:sz w:val="28"/>
          <w:szCs w:val="28"/>
        </w:rPr>
        <w:t xml:space="preserve">муниципального образования </w:t>
      </w:r>
      <w:proofErr w:type="spellStart"/>
      <w:r w:rsidR="0046478E">
        <w:rPr>
          <w:sz w:val="28"/>
          <w:szCs w:val="28"/>
        </w:rPr>
        <w:t>Симское</w:t>
      </w:r>
      <w:proofErr w:type="spellEnd"/>
      <w:r w:rsidR="0046478E"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 w:rsidR="00DC1FF0">
        <w:rPr>
          <w:sz w:val="28"/>
          <w:szCs w:val="28"/>
        </w:rPr>
        <w:t>01</w:t>
      </w:r>
      <w:r w:rsidR="0046478E">
        <w:rPr>
          <w:sz w:val="28"/>
          <w:szCs w:val="28"/>
        </w:rPr>
        <w:t>.</w:t>
      </w:r>
      <w:r w:rsidR="00DC1FF0">
        <w:rPr>
          <w:sz w:val="28"/>
          <w:szCs w:val="28"/>
        </w:rPr>
        <w:t>09</w:t>
      </w:r>
      <w:r w:rsidR="0046478E">
        <w:rPr>
          <w:sz w:val="28"/>
          <w:szCs w:val="28"/>
        </w:rPr>
        <w:t>.20</w:t>
      </w:r>
      <w:r w:rsidR="00DC1FF0">
        <w:rPr>
          <w:sz w:val="28"/>
          <w:szCs w:val="28"/>
        </w:rPr>
        <w:t>20г.</w:t>
      </w:r>
      <w:r w:rsidR="0046478E">
        <w:rPr>
          <w:sz w:val="28"/>
          <w:szCs w:val="28"/>
        </w:rPr>
        <w:t xml:space="preserve"> </w:t>
      </w:r>
      <w:r w:rsidRPr="004B4ED7">
        <w:rPr>
          <w:sz w:val="28"/>
          <w:szCs w:val="28"/>
        </w:rPr>
        <w:t xml:space="preserve">№ </w:t>
      </w:r>
      <w:r w:rsidR="00DC1FF0">
        <w:rPr>
          <w:sz w:val="28"/>
          <w:szCs w:val="28"/>
        </w:rPr>
        <w:t>82</w:t>
      </w:r>
      <w:r w:rsidRPr="004B4ED7">
        <w:rPr>
          <w:sz w:val="28"/>
          <w:szCs w:val="28"/>
        </w:rPr>
        <w:t>»;</w:t>
      </w:r>
    </w:p>
    <w:p w:rsidR="0046478E" w:rsidRDefault="004B4ED7" w:rsidP="00C5639D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– от </w:t>
      </w:r>
      <w:r w:rsidR="00DC1FF0">
        <w:rPr>
          <w:sz w:val="28"/>
          <w:szCs w:val="28"/>
        </w:rPr>
        <w:t>24</w:t>
      </w:r>
      <w:r w:rsidRPr="004B4ED7">
        <w:rPr>
          <w:sz w:val="28"/>
          <w:szCs w:val="28"/>
        </w:rPr>
        <w:t>.</w:t>
      </w:r>
      <w:r w:rsidR="0046478E">
        <w:rPr>
          <w:sz w:val="28"/>
          <w:szCs w:val="28"/>
        </w:rPr>
        <w:t>1</w:t>
      </w:r>
      <w:r w:rsidR="00CC6DB1">
        <w:rPr>
          <w:sz w:val="28"/>
          <w:szCs w:val="28"/>
        </w:rPr>
        <w:t>2</w:t>
      </w:r>
      <w:r w:rsidRPr="004B4ED7">
        <w:rPr>
          <w:sz w:val="28"/>
          <w:szCs w:val="28"/>
        </w:rPr>
        <w:t>.20</w:t>
      </w:r>
      <w:r w:rsidR="00DC1FF0">
        <w:rPr>
          <w:sz w:val="28"/>
          <w:szCs w:val="28"/>
        </w:rPr>
        <w:t>21г.</w:t>
      </w:r>
      <w:r w:rsidRPr="004B4ED7">
        <w:rPr>
          <w:sz w:val="28"/>
          <w:szCs w:val="28"/>
        </w:rPr>
        <w:t xml:space="preserve"> № </w:t>
      </w:r>
      <w:r w:rsidR="00DC1FF0">
        <w:rPr>
          <w:sz w:val="28"/>
          <w:szCs w:val="28"/>
        </w:rPr>
        <w:t>88</w:t>
      </w:r>
      <w:r w:rsidRPr="004B4ED7">
        <w:rPr>
          <w:sz w:val="28"/>
          <w:szCs w:val="28"/>
        </w:rPr>
        <w:t xml:space="preserve"> </w:t>
      </w:r>
      <w:r w:rsidR="0046478E" w:rsidRPr="004B4ED7">
        <w:rPr>
          <w:sz w:val="28"/>
          <w:szCs w:val="28"/>
        </w:rPr>
        <w:t xml:space="preserve">«О внесении изменений в постановление администрации </w:t>
      </w:r>
      <w:r w:rsidR="0046478E">
        <w:rPr>
          <w:sz w:val="28"/>
          <w:szCs w:val="28"/>
        </w:rPr>
        <w:t xml:space="preserve">муниципального образования </w:t>
      </w:r>
      <w:proofErr w:type="spellStart"/>
      <w:r w:rsidR="0046478E">
        <w:rPr>
          <w:sz w:val="28"/>
          <w:szCs w:val="28"/>
        </w:rPr>
        <w:t>Симское</w:t>
      </w:r>
      <w:proofErr w:type="spellEnd"/>
      <w:r w:rsidR="0046478E">
        <w:rPr>
          <w:sz w:val="28"/>
          <w:szCs w:val="28"/>
        </w:rPr>
        <w:t xml:space="preserve"> Юрьев-Польского района </w:t>
      </w:r>
      <w:r w:rsidR="0046478E" w:rsidRPr="004B4ED7">
        <w:rPr>
          <w:sz w:val="28"/>
          <w:szCs w:val="28"/>
        </w:rPr>
        <w:t xml:space="preserve">от </w:t>
      </w:r>
      <w:r w:rsidR="00DC1FF0">
        <w:rPr>
          <w:sz w:val="28"/>
          <w:szCs w:val="28"/>
        </w:rPr>
        <w:t>01.09.2020г.№82</w:t>
      </w:r>
      <w:r w:rsidR="0046478E" w:rsidRPr="004B4ED7">
        <w:rPr>
          <w:sz w:val="28"/>
          <w:szCs w:val="28"/>
        </w:rPr>
        <w:t>»</w:t>
      </w:r>
      <w:r w:rsidR="00CC6DB1">
        <w:rPr>
          <w:sz w:val="28"/>
          <w:szCs w:val="28"/>
        </w:rPr>
        <w:t>.</w:t>
      </w:r>
    </w:p>
    <w:p w:rsidR="003E1001" w:rsidRDefault="00B50C00" w:rsidP="001645BD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вносились изменения:</w:t>
      </w:r>
    </w:p>
    <w:p w:rsidR="00B50C00" w:rsidRDefault="00B50C00" w:rsidP="00B50C00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4B4ED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B4ED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4B4ED7">
        <w:rPr>
          <w:sz w:val="28"/>
          <w:szCs w:val="28"/>
        </w:rPr>
        <w:t xml:space="preserve"> № </w:t>
      </w:r>
      <w:r>
        <w:rPr>
          <w:sz w:val="28"/>
          <w:szCs w:val="28"/>
        </w:rPr>
        <w:t>86</w:t>
      </w:r>
      <w:r w:rsidRPr="004B4ED7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01.09.2020г.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82</w:t>
      </w:r>
      <w:r w:rsidRPr="004B4ED7">
        <w:rPr>
          <w:sz w:val="28"/>
          <w:szCs w:val="28"/>
        </w:rPr>
        <w:t>»;</w:t>
      </w:r>
    </w:p>
    <w:p w:rsidR="00B50C00" w:rsidRDefault="00B50C00" w:rsidP="001645BD">
      <w:pPr>
        <w:pStyle w:val="aa"/>
        <w:ind w:firstLine="709"/>
        <w:jc w:val="both"/>
        <w:rPr>
          <w:sz w:val="28"/>
          <w:szCs w:val="28"/>
        </w:rPr>
      </w:pPr>
      <w:r w:rsidRPr="004B4ED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4B4ED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B4ED7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4B4ED7">
        <w:rPr>
          <w:sz w:val="28"/>
          <w:szCs w:val="28"/>
        </w:rPr>
        <w:t xml:space="preserve"> № </w:t>
      </w:r>
      <w:r>
        <w:rPr>
          <w:sz w:val="28"/>
          <w:szCs w:val="28"/>
        </w:rPr>
        <w:t>121</w:t>
      </w:r>
      <w:r w:rsidRPr="004B4ED7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 w:rsidRPr="004B4ED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01.09.2020г. </w:t>
      </w:r>
      <w:r w:rsidRPr="004B4ED7">
        <w:rPr>
          <w:sz w:val="28"/>
          <w:szCs w:val="28"/>
        </w:rPr>
        <w:t xml:space="preserve">№ </w:t>
      </w:r>
      <w:r>
        <w:rPr>
          <w:sz w:val="28"/>
          <w:szCs w:val="28"/>
        </w:rPr>
        <w:t>82</w:t>
      </w:r>
      <w:r w:rsidRPr="004B4ED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0C00" w:rsidRDefault="00B50C00" w:rsidP="001645BD">
      <w:pPr>
        <w:pStyle w:val="aa"/>
        <w:ind w:firstLine="709"/>
        <w:jc w:val="both"/>
        <w:rPr>
          <w:sz w:val="28"/>
          <w:szCs w:val="28"/>
        </w:rPr>
      </w:pPr>
    </w:p>
    <w:p w:rsidR="004B4ED7" w:rsidRPr="009E0A64" w:rsidRDefault="005B6724" w:rsidP="00C5639D">
      <w:pPr>
        <w:pStyle w:val="aa"/>
        <w:ind w:firstLine="709"/>
        <w:jc w:val="both"/>
      </w:pPr>
      <w:r>
        <w:rPr>
          <w:sz w:val="28"/>
          <w:szCs w:val="28"/>
        </w:rPr>
        <w:t xml:space="preserve"> </w:t>
      </w:r>
    </w:p>
    <w:p w:rsidR="004B4ED7" w:rsidRDefault="004B4ED7" w:rsidP="00C5639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2D5C" w:rsidRPr="00F86ED1" w:rsidRDefault="00B42D5C" w:rsidP="00B42D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F86ED1">
        <w:rPr>
          <w:b/>
          <w:sz w:val="28"/>
          <w:szCs w:val="28"/>
        </w:rPr>
        <w:t xml:space="preserve">Результаты реализации мероприятий муниципальной программы за отчетный период: </w:t>
      </w:r>
    </w:p>
    <w:p w:rsidR="006A689C" w:rsidRDefault="007113E6" w:rsidP="006A689C">
      <w:pPr>
        <w:pStyle w:val="aa"/>
        <w:rPr>
          <w:sz w:val="28"/>
          <w:szCs w:val="28"/>
        </w:rPr>
      </w:pPr>
      <w:r w:rsidRPr="005836E6">
        <w:rPr>
          <w:sz w:val="28"/>
          <w:szCs w:val="28"/>
        </w:rPr>
        <w:t xml:space="preserve"> </w:t>
      </w:r>
      <w:r w:rsidR="00C5639D" w:rsidRPr="005836E6">
        <w:rPr>
          <w:sz w:val="28"/>
          <w:szCs w:val="28"/>
        </w:rPr>
        <w:t>Цел</w:t>
      </w:r>
      <w:r w:rsidR="006A689C">
        <w:rPr>
          <w:sz w:val="28"/>
          <w:szCs w:val="28"/>
        </w:rPr>
        <w:t>ями</w:t>
      </w:r>
      <w:r w:rsidR="00C5639D" w:rsidRPr="005836E6">
        <w:rPr>
          <w:sz w:val="28"/>
          <w:szCs w:val="28"/>
        </w:rPr>
        <w:t xml:space="preserve"> муниципальной программы явля</w:t>
      </w:r>
      <w:r w:rsidR="006A689C">
        <w:rPr>
          <w:sz w:val="28"/>
          <w:szCs w:val="28"/>
        </w:rPr>
        <w:t>ю</w:t>
      </w:r>
      <w:r w:rsidR="00C5639D" w:rsidRPr="005836E6">
        <w:rPr>
          <w:sz w:val="28"/>
          <w:szCs w:val="28"/>
        </w:rPr>
        <w:t>тся</w:t>
      </w:r>
      <w:r w:rsidR="006A689C">
        <w:rPr>
          <w:sz w:val="28"/>
          <w:szCs w:val="28"/>
        </w:rPr>
        <w:t>:</w:t>
      </w:r>
    </w:p>
    <w:p w:rsidR="006A689C" w:rsidRDefault="006A689C" w:rsidP="006A689C">
      <w:pPr>
        <w:pStyle w:val="aa"/>
        <w:ind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8"/>
        </w:rPr>
        <w:t>- р</w:t>
      </w:r>
      <w:r w:rsidRPr="00BB6360">
        <w:rPr>
          <w:sz w:val="28"/>
          <w:szCs w:val="24"/>
          <w:lang w:eastAsia="ar-SA"/>
        </w:rPr>
        <w:t>еализация стратегической роли культуры как духовно-нравственного основания для формирования гармонично развитой личности</w:t>
      </w:r>
      <w:r>
        <w:rPr>
          <w:sz w:val="28"/>
          <w:szCs w:val="24"/>
          <w:lang w:eastAsia="ar-SA"/>
        </w:rPr>
        <w:t>;</w:t>
      </w:r>
    </w:p>
    <w:p w:rsidR="006A689C" w:rsidRDefault="006A689C" w:rsidP="006A689C">
      <w:pPr>
        <w:pStyle w:val="ConsPlusCell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4"/>
          <w:lang w:eastAsia="ar-SA"/>
        </w:rPr>
        <w:t>- у</w:t>
      </w:r>
      <w:r w:rsidRPr="00BB6360">
        <w:rPr>
          <w:rFonts w:ascii="Times New Roman" w:hAnsi="Times New Roman"/>
          <w:color w:val="000000" w:themeColor="text1"/>
          <w:sz w:val="28"/>
          <w:szCs w:val="24"/>
          <w:lang w:eastAsia="ar-SA"/>
        </w:rPr>
        <w:t xml:space="preserve">крепление единства российской нации, проживающей на территории </w:t>
      </w:r>
      <w:r>
        <w:rPr>
          <w:rFonts w:ascii="Times New Roman" w:hAnsi="Times New Roman"/>
          <w:color w:val="000000" w:themeColor="text1"/>
          <w:sz w:val="28"/>
          <w:szCs w:val="24"/>
          <w:lang w:eastAsia="ar-SA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4"/>
          <w:lang w:eastAsia="ar-SA"/>
        </w:rPr>
        <w:t>Симское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  <w:lang w:eastAsia="ar-SA"/>
        </w:rPr>
        <w:t xml:space="preserve"> </w:t>
      </w:r>
      <w:r w:rsidRPr="00BB6360">
        <w:rPr>
          <w:rFonts w:ascii="Times New Roman" w:hAnsi="Times New Roman"/>
          <w:color w:val="000000" w:themeColor="text1"/>
          <w:sz w:val="28"/>
          <w:szCs w:val="24"/>
          <w:lang w:eastAsia="ar-SA"/>
        </w:rPr>
        <w:t>Юрьев-Польского района</w:t>
      </w:r>
      <w:r>
        <w:rPr>
          <w:rFonts w:ascii="Times New Roman" w:hAnsi="Times New Roman"/>
          <w:color w:val="000000" w:themeColor="text1"/>
          <w:sz w:val="28"/>
          <w:szCs w:val="24"/>
          <w:lang w:eastAsia="ar-SA"/>
        </w:rPr>
        <w:t>.</w:t>
      </w:r>
    </w:p>
    <w:p w:rsidR="006A689C" w:rsidRDefault="00922A98" w:rsidP="006A689C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89C">
        <w:rPr>
          <w:rFonts w:ascii="Times New Roman" w:hAnsi="Times New Roman" w:cs="Times New Roman"/>
          <w:sz w:val="28"/>
          <w:szCs w:val="28"/>
        </w:rPr>
        <w:t>Достижение данн</w:t>
      </w:r>
      <w:r w:rsidR="006A689C" w:rsidRPr="006A689C">
        <w:rPr>
          <w:rFonts w:ascii="Times New Roman" w:hAnsi="Times New Roman" w:cs="Times New Roman"/>
          <w:sz w:val="28"/>
          <w:szCs w:val="28"/>
        </w:rPr>
        <w:t>ых</w:t>
      </w:r>
      <w:r w:rsidRPr="006A689C">
        <w:rPr>
          <w:rFonts w:ascii="Times New Roman" w:hAnsi="Times New Roman" w:cs="Times New Roman"/>
          <w:sz w:val="28"/>
          <w:szCs w:val="28"/>
        </w:rPr>
        <w:t xml:space="preserve"> цел</w:t>
      </w:r>
      <w:r w:rsidR="006A689C" w:rsidRPr="006A689C">
        <w:rPr>
          <w:rFonts w:ascii="Times New Roman" w:hAnsi="Times New Roman" w:cs="Times New Roman"/>
          <w:sz w:val="28"/>
          <w:szCs w:val="28"/>
        </w:rPr>
        <w:t>ей</w:t>
      </w:r>
      <w:r w:rsidRPr="006A689C">
        <w:rPr>
          <w:rFonts w:ascii="Times New Roman" w:hAnsi="Times New Roman" w:cs="Times New Roman"/>
          <w:sz w:val="28"/>
          <w:szCs w:val="28"/>
        </w:rPr>
        <w:t xml:space="preserve"> предполагается посредством решения трех взаимосвязанных и взаимодополняющих задач, отражающих установленные полномочия органов власти в сферах культуры</w:t>
      </w:r>
      <w:r w:rsidR="006A689C">
        <w:rPr>
          <w:rFonts w:ascii="Times New Roman" w:hAnsi="Times New Roman" w:cs="Times New Roman"/>
          <w:sz w:val="28"/>
          <w:szCs w:val="28"/>
        </w:rPr>
        <w:t>:</w:t>
      </w:r>
    </w:p>
    <w:p w:rsidR="00D648DF" w:rsidRDefault="00D648DF" w:rsidP="006A689C">
      <w:pPr>
        <w:pStyle w:val="aa"/>
        <w:ind w:firstLine="709"/>
        <w:jc w:val="both"/>
        <w:rPr>
          <w:color w:val="000000" w:themeColor="text1"/>
          <w:sz w:val="28"/>
          <w:szCs w:val="24"/>
          <w:lang w:eastAsia="ar-SA"/>
        </w:rPr>
      </w:pPr>
    </w:p>
    <w:p w:rsidR="006A689C" w:rsidRDefault="006A689C" w:rsidP="006A689C">
      <w:pPr>
        <w:pStyle w:val="aa"/>
        <w:ind w:firstLine="709"/>
        <w:jc w:val="both"/>
        <w:rPr>
          <w:color w:val="000000" w:themeColor="text1"/>
          <w:sz w:val="28"/>
          <w:szCs w:val="24"/>
          <w:lang w:eastAsia="ar-SA"/>
        </w:rPr>
      </w:pPr>
      <w:r w:rsidRPr="00BB6360">
        <w:rPr>
          <w:color w:val="000000" w:themeColor="text1"/>
          <w:sz w:val="28"/>
          <w:szCs w:val="24"/>
          <w:lang w:eastAsia="ar-SA"/>
        </w:rPr>
        <w:t>Задача 1. Сохранение культурного и исторического наследия района; обеспечение доступа граждан к культурным ценностям; создание условий для реализации каждым человеком его творческого потенциала.</w:t>
      </w:r>
    </w:p>
    <w:p w:rsidR="00D648DF" w:rsidRDefault="00D648DF" w:rsidP="006A689C">
      <w:pPr>
        <w:pStyle w:val="aa"/>
        <w:ind w:firstLine="709"/>
        <w:jc w:val="both"/>
        <w:rPr>
          <w:color w:val="000000" w:themeColor="text1"/>
          <w:sz w:val="28"/>
          <w:szCs w:val="24"/>
          <w:lang w:eastAsia="ar-SA"/>
        </w:rPr>
      </w:pPr>
    </w:p>
    <w:p w:rsidR="00D648DF" w:rsidRPr="009A06DA" w:rsidRDefault="00D648DF" w:rsidP="00D648DF">
      <w:pPr>
        <w:ind w:firstLine="709"/>
        <w:jc w:val="both"/>
        <w:rPr>
          <w:b/>
          <w:sz w:val="28"/>
          <w:lang w:eastAsia="ar-SA"/>
        </w:rPr>
      </w:pPr>
      <w:r w:rsidRPr="00566EFC">
        <w:rPr>
          <w:sz w:val="28"/>
          <w:lang w:eastAsia="ar-SA"/>
        </w:rPr>
        <w:t xml:space="preserve">Данная задача ориентирована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 Решение первой задачи будет обеспечено посредством осуществления </w:t>
      </w:r>
      <w:r w:rsidRPr="00566EFC">
        <w:rPr>
          <w:sz w:val="28"/>
          <w:lang w:eastAsia="ar-SA"/>
        </w:rPr>
        <w:lastRenderedPageBreak/>
        <w:t xml:space="preserve">подпрограмм «Культура и </w:t>
      </w:r>
      <w:r>
        <w:rPr>
          <w:sz w:val="28"/>
          <w:lang w:eastAsia="ar-SA"/>
        </w:rPr>
        <w:t>и</w:t>
      </w:r>
      <w:r w:rsidRPr="00566EFC">
        <w:rPr>
          <w:sz w:val="28"/>
          <w:lang w:eastAsia="ar-SA"/>
        </w:rPr>
        <w:t xml:space="preserve">скусство», </w:t>
      </w:r>
      <w:r w:rsidRPr="00CA09DB">
        <w:rPr>
          <w:color w:val="000000" w:themeColor="text1"/>
          <w:sz w:val="28"/>
          <w:lang w:eastAsia="ar-SA"/>
        </w:rPr>
        <w:t>«Развитие и модернизация материально-технической базы муниципальных учреждений культуры Юрьев-Польского района»</w:t>
      </w:r>
      <w:r>
        <w:rPr>
          <w:b/>
          <w:sz w:val="28"/>
          <w:lang w:eastAsia="ar-SA"/>
        </w:rPr>
        <w:t xml:space="preserve"> </w:t>
      </w:r>
      <w:r w:rsidRPr="00566EFC">
        <w:rPr>
          <w:sz w:val="28"/>
          <w:lang w:eastAsia="ar-SA"/>
        </w:rPr>
        <w:t>включающих:</w:t>
      </w:r>
    </w:p>
    <w:p w:rsidR="00D648DF" w:rsidRPr="00566EFC" w:rsidRDefault="00D648DF" w:rsidP="00D648DF">
      <w:pPr>
        <w:jc w:val="both"/>
        <w:rPr>
          <w:sz w:val="28"/>
          <w:lang w:eastAsia="ar-SA"/>
        </w:rPr>
      </w:pPr>
      <w:r w:rsidRPr="00566EFC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о</w:t>
      </w:r>
      <w:r w:rsidRPr="00566EFC">
        <w:rPr>
          <w:sz w:val="28"/>
          <w:lang w:eastAsia="ar-SA"/>
        </w:rPr>
        <w:t>казание муниципальных услуг (выполнение работ) в сфере культуры, в котором будут задействованы: библиотеки, музеи, учреждения культурно-досугового типа, образовательные учреждения и др.;</w:t>
      </w:r>
    </w:p>
    <w:p w:rsidR="00D648DF" w:rsidRPr="00566EFC" w:rsidRDefault="00D648DF" w:rsidP="00D648DF">
      <w:pPr>
        <w:jc w:val="both"/>
        <w:rPr>
          <w:sz w:val="28"/>
          <w:lang w:eastAsia="ar-SA"/>
        </w:rPr>
      </w:pPr>
      <w:r w:rsidRPr="00566EFC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</w:t>
      </w:r>
      <w:r w:rsidRPr="00566EFC">
        <w:rPr>
          <w:sz w:val="28"/>
          <w:lang w:eastAsia="ar-SA"/>
        </w:rPr>
        <w:t>создание условий для сохранения и развития исполнительских и изобразительных искусств;</w:t>
      </w:r>
    </w:p>
    <w:p w:rsidR="00D648DF" w:rsidRPr="00566EFC" w:rsidRDefault="00D648DF" w:rsidP="00D648DF">
      <w:pPr>
        <w:jc w:val="both"/>
        <w:rPr>
          <w:sz w:val="28"/>
          <w:lang w:eastAsia="ar-SA"/>
        </w:rPr>
      </w:pPr>
      <w:r w:rsidRPr="00566EFC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</w:t>
      </w:r>
      <w:r w:rsidRPr="00566EFC">
        <w:rPr>
          <w:sz w:val="28"/>
          <w:lang w:eastAsia="ar-SA"/>
        </w:rPr>
        <w:t>осуществление мер муниципальной поддержки художественных коллективов, творческих инициатив населения, дарований, работников сферы культуры и организаций культуры;</w:t>
      </w:r>
    </w:p>
    <w:p w:rsidR="00D648DF" w:rsidRDefault="00D648DF" w:rsidP="00D648DF">
      <w:pPr>
        <w:jc w:val="both"/>
        <w:rPr>
          <w:sz w:val="28"/>
          <w:lang w:eastAsia="ar-SA"/>
        </w:rPr>
      </w:pPr>
      <w:r w:rsidRPr="00566EFC">
        <w:rPr>
          <w:sz w:val="28"/>
          <w:lang w:eastAsia="ar-SA"/>
        </w:rPr>
        <w:t xml:space="preserve">- проведение значимых мероприятий, посвященных культурным событиям, а также мероприятий по развитию </w:t>
      </w:r>
      <w:r>
        <w:rPr>
          <w:sz w:val="28"/>
          <w:lang w:eastAsia="ar-SA"/>
        </w:rPr>
        <w:t>сотрудничества в сфере культуры;</w:t>
      </w:r>
    </w:p>
    <w:p w:rsidR="00D648DF" w:rsidRPr="00982959" w:rsidRDefault="00D648DF" w:rsidP="00D648DF">
      <w:pPr>
        <w:jc w:val="both"/>
        <w:rPr>
          <w:sz w:val="28"/>
          <w:lang w:eastAsia="ar-SA"/>
        </w:rPr>
      </w:pPr>
      <w:r w:rsidRPr="00982959">
        <w:rPr>
          <w:sz w:val="28"/>
          <w:lang w:eastAsia="ar-SA"/>
        </w:rPr>
        <w:t>- реализацию «Федерального проекта «Культурная среда» национального проекта «Культура»;</w:t>
      </w:r>
    </w:p>
    <w:p w:rsidR="00D648DF" w:rsidRPr="00982959" w:rsidRDefault="00D648DF" w:rsidP="00D648DF">
      <w:pPr>
        <w:jc w:val="both"/>
        <w:rPr>
          <w:sz w:val="28"/>
          <w:lang w:eastAsia="ar-SA"/>
        </w:rPr>
      </w:pPr>
      <w:r w:rsidRPr="00982959">
        <w:rPr>
          <w:sz w:val="28"/>
          <w:lang w:eastAsia="ar-SA"/>
        </w:rPr>
        <w:t>- строительство (капитальные вложения), реконструкци</w:t>
      </w:r>
      <w:r>
        <w:rPr>
          <w:sz w:val="28"/>
          <w:lang w:eastAsia="ar-SA"/>
        </w:rPr>
        <w:t>ю</w:t>
      </w:r>
      <w:r w:rsidRPr="00982959">
        <w:rPr>
          <w:sz w:val="28"/>
          <w:lang w:eastAsia="ar-SA"/>
        </w:rPr>
        <w:t>, проведение ремонтных, противоаварийных работ, противопожарных мероприятий и приобретение оборудования в муниципальных учреждениях культуры.</w:t>
      </w:r>
    </w:p>
    <w:p w:rsidR="00D648DF" w:rsidRPr="00BB6360" w:rsidRDefault="00D648DF" w:rsidP="006A689C">
      <w:pPr>
        <w:pStyle w:val="aa"/>
        <w:ind w:firstLine="709"/>
        <w:jc w:val="both"/>
        <w:rPr>
          <w:color w:val="000000" w:themeColor="text1"/>
          <w:sz w:val="28"/>
          <w:szCs w:val="24"/>
          <w:lang w:eastAsia="ar-SA"/>
        </w:rPr>
      </w:pPr>
    </w:p>
    <w:p w:rsidR="006A689C" w:rsidRDefault="006A689C" w:rsidP="006A689C">
      <w:pPr>
        <w:pStyle w:val="aa"/>
        <w:ind w:firstLine="709"/>
        <w:jc w:val="both"/>
        <w:rPr>
          <w:color w:val="000000" w:themeColor="text1"/>
          <w:sz w:val="28"/>
          <w:szCs w:val="24"/>
          <w:lang w:eastAsia="ar-SA"/>
        </w:rPr>
      </w:pPr>
      <w:r w:rsidRPr="00BB6360">
        <w:rPr>
          <w:color w:val="000000" w:themeColor="text1"/>
          <w:sz w:val="28"/>
          <w:szCs w:val="24"/>
          <w:lang w:eastAsia="ar-SA"/>
        </w:rPr>
        <w:t xml:space="preserve">Задача </w:t>
      </w:r>
      <w:r>
        <w:rPr>
          <w:color w:val="000000" w:themeColor="text1"/>
          <w:sz w:val="28"/>
          <w:szCs w:val="24"/>
          <w:lang w:eastAsia="ar-SA"/>
        </w:rPr>
        <w:t>2</w:t>
      </w:r>
      <w:r w:rsidRPr="00BB6360">
        <w:rPr>
          <w:color w:val="000000" w:themeColor="text1"/>
          <w:sz w:val="28"/>
          <w:szCs w:val="24"/>
          <w:lang w:eastAsia="ar-SA"/>
        </w:rPr>
        <w:t>. Создание благоприятных условий для устойчивого развития сфер</w:t>
      </w:r>
      <w:r>
        <w:rPr>
          <w:color w:val="000000" w:themeColor="text1"/>
          <w:sz w:val="28"/>
          <w:szCs w:val="24"/>
          <w:lang w:eastAsia="ar-SA"/>
        </w:rPr>
        <w:t>ы</w:t>
      </w:r>
      <w:r w:rsidRPr="00BB6360">
        <w:rPr>
          <w:color w:val="000000" w:themeColor="text1"/>
          <w:sz w:val="28"/>
          <w:szCs w:val="24"/>
          <w:lang w:eastAsia="ar-SA"/>
        </w:rPr>
        <w:t xml:space="preserve"> культуры.</w:t>
      </w:r>
    </w:p>
    <w:p w:rsidR="00D648DF" w:rsidRPr="00FB35C6" w:rsidRDefault="00D648DF" w:rsidP="00D648DF">
      <w:pPr>
        <w:ind w:firstLine="708"/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Данная задача выполняется в рамках подпрограмм</w:t>
      </w:r>
      <w:r>
        <w:rPr>
          <w:sz w:val="28"/>
          <w:lang w:eastAsia="ar-SA"/>
        </w:rPr>
        <w:t>ы</w:t>
      </w:r>
      <w:r w:rsidRPr="00990554">
        <w:rPr>
          <w:sz w:val="28"/>
          <w:lang w:eastAsia="ar-SA"/>
        </w:rPr>
        <w:t xml:space="preserve"> «Обеспечение условий реализации муниципальной программы»</w:t>
      </w:r>
      <w:r>
        <w:rPr>
          <w:sz w:val="28"/>
          <w:lang w:eastAsia="ar-SA"/>
        </w:rPr>
        <w:t xml:space="preserve">, </w:t>
      </w:r>
      <w:r w:rsidRPr="00990554">
        <w:rPr>
          <w:sz w:val="28"/>
          <w:lang w:eastAsia="ar-SA"/>
        </w:rPr>
        <w:t>и включает формирование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на период до 202</w:t>
      </w:r>
      <w:r>
        <w:rPr>
          <w:sz w:val="28"/>
          <w:lang w:eastAsia="ar-SA"/>
        </w:rPr>
        <w:t>5</w:t>
      </w:r>
      <w:r w:rsidRPr="00990554">
        <w:rPr>
          <w:sz w:val="28"/>
          <w:lang w:eastAsia="ar-SA"/>
        </w:rPr>
        <w:t xml:space="preserve"> года.</w:t>
      </w:r>
    </w:p>
    <w:p w:rsidR="00D648DF" w:rsidRPr="00990554" w:rsidRDefault="00D648DF" w:rsidP="00D648DF">
      <w:pPr>
        <w:ind w:firstLine="708"/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Для решения задачи планируется:</w:t>
      </w:r>
    </w:p>
    <w:p w:rsidR="00D648DF" w:rsidRPr="00990554" w:rsidRDefault="00D648DF" w:rsidP="00D648DF">
      <w:pPr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</w:t>
      </w:r>
      <w:r w:rsidRPr="00990554">
        <w:rPr>
          <w:sz w:val="28"/>
          <w:lang w:eastAsia="ar-SA"/>
        </w:rPr>
        <w:t>выполнение муниципальных функций по выработке и реализации муниципальной политики в сферах культуры;</w:t>
      </w:r>
    </w:p>
    <w:p w:rsidR="00D648DF" w:rsidRPr="00990554" w:rsidRDefault="00D648DF" w:rsidP="00D648DF">
      <w:pPr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</w:t>
      </w:r>
      <w:r w:rsidRPr="00990554">
        <w:rPr>
          <w:sz w:val="28"/>
          <w:lang w:eastAsia="ar-SA"/>
        </w:rPr>
        <w:t>реализация мер по развитию информатизации отрасли;</w:t>
      </w:r>
    </w:p>
    <w:p w:rsidR="00D648DF" w:rsidRPr="00990554" w:rsidRDefault="00D648DF" w:rsidP="00D648DF">
      <w:pPr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</w:t>
      </w:r>
      <w:r w:rsidRPr="00990554">
        <w:rPr>
          <w:sz w:val="28"/>
          <w:lang w:eastAsia="ar-SA"/>
        </w:rPr>
        <w:t>поддержка приоритетных инновационных проектов;</w:t>
      </w:r>
    </w:p>
    <w:p w:rsidR="00D648DF" w:rsidRPr="00BB6360" w:rsidRDefault="00D648DF" w:rsidP="00D648DF">
      <w:pPr>
        <w:pStyle w:val="aa"/>
        <w:ind w:firstLine="709"/>
        <w:jc w:val="both"/>
        <w:rPr>
          <w:color w:val="000000" w:themeColor="text1"/>
          <w:sz w:val="28"/>
          <w:szCs w:val="24"/>
          <w:lang w:eastAsia="ar-SA"/>
        </w:rPr>
      </w:pPr>
      <w:r w:rsidRPr="00990554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</w:t>
      </w:r>
      <w:r w:rsidRPr="00990554">
        <w:rPr>
          <w:sz w:val="28"/>
          <w:lang w:eastAsia="ar-SA"/>
        </w:rPr>
        <w:t>управление реализацией и изменениями Программы</w:t>
      </w:r>
    </w:p>
    <w:p w:rsidR="00D648DF" w:rsidRDefault="00D648DF" w:rsidP="006A689C">
      <w:pPr>
        <w:pStyle w:val="ConsPlusCell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  <w:lang w:eastAsia="ar-SA"/>
        </w:rPr>
      </w:pPr>
    </w:p>
    <w:p w:rsidR="00922A98" w:rsidRDefault="006A689C" w:rsidP="006A689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360">
        <w:rPr>
          <w:rFonts w:ascii="Times New Roman" w:hAnsi="Times New Roman"/>
          <w:color w:val="000000" w:themeColor="text1"/>
          <w:sz w:val="28"/>
          <w:szCs w:val="24"/>
          <w:lang w:eastAsia="ar-SA"/>
        </w:rPr>
        <w:t xml:space="preserve">Задача </w:t>
      </w:r>
      <w:r>
        <w:rPr>
          <w:rFonts w:ascii="Times New Roman" w:hAnsi="Times New Roman"/>
          <w:color w:val="000000" w:themeColor="text1"/>
          <w:sz w:val="28"/>
          <w:szCs w:val="24"/>
          <w:lang w:eastAsia="ar-SA"/>
        </w:rPr>
        <w:t>3</w:t>
      </w:r>
      <w:r w:rsidRPr="00BB6360">
        <w:rPr>
          <w:rFonts w:ascii="Times New Roman" w:hAnsi="Times New Roman"/>
          <w:color w:val="000000" w:themeColor="text1"/>
          <w:sz w:val="28"/>
          <w:szCs w:val="24"/>
          <w:lang w:eastAsia="ar-SA"/>
        </w:rPr>
        <w:t>. Содействие укреплению гражданского единства и гармонизации межнациональных отношений</w:t>
      </w:r>
      <w:r w:rsidR="00922A98" w:rsidRPr="006A689C">
        <w:rPr>
          <w:rFonts w:ascii="Times New Roman" w:hAnsi="Times New Roman" w:cs="Times New Roman"/>
          <w:sz w:val="28"/>
          <w:szCs w:val="28"/>
        </w:rPr>
        <w:t>.</w:t>
      </w:r>
    </w:p>
    <w:p w:rsidR="00D648DF" w:rsidRPr="008608E4" w:rsidRDefault="00D648DF" w:rsidP="00D648DF">
      <w:pPr>
        <w:pStyle w:val="aa"/>
        <w:ind w:firstLine="708"/>
        <w:jc w:val="both"/>
        <w:rPr>
          <w:sz w:val="24"/>
          <w:szCs w:val="24"/>
          <w:lang w:eastAsia="ar-SA"/>
        </w:rPr>
      </w:pPr>
      <w:r w:rsidRPr="008608E4">
        <w:rPr>
          <w:sz w:val="28"/>
          <w:lang w:eastAsia="ar-SA"/>
        </w:rPr>
        <w:t>Решение этнокультурных проблем, в условиях этнического многообразия, требует системного взаимодействия органов местного самоуправления, общественных объединений и других субъектов этнокультурной деятельности. Для решения задачи планируется п</w:t>
      </w:r>
      <w:r w:rsidRPr="008608E4">
        <w:rPr>
          <w:sz w:val="28"/>
          <w:szCs w:val="24"/>
          <w:lang w:eastAsia="ar-SA"/>
        </w:rPr>
        <w:t>роведение мероприятий, направленных на укрепление и развитие межнационального и межконфессионального согласия.</w:t>
      </w:r>
    </w:p>
    <w:p w:rsidR="00D648DF" w:rsidRPr="006A689C" w:rsidRDefault="00D648DF" w:rsidP="006A689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89C" w:rsidRDefault="006A689C" w:rsidP="00922A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задач разработаны целевые индикаторы и муниципальная программ</w:t>
      </w:r>
      <w:r w:rsidR="00D05F00">
        <w:rPr>
          <w:sz w:val="28"/>
          <w:szCs w:val="28"/>
        </w:rPr>
        <w:t>а разбита на</w:t>
      </w:r>
      <w:r>
        <w:rPr>
          <w:sz w:val="28"/>
          <w:szCs w:val="28"/>
        </w:rPr>
        <w:t xml:space="preserve"> подпрограммы.</w:t>
      </w:r>
    </w:p>
    <w:p w:rsidR="006A689C" w:rsidRDefault="006A689C" w:rsidP="00922A98">
      <w:pPr>
        <w:ind w:firstLine="709"/>
        <w:jc w:val="both"/>
        <w:rPr>
          <w:sz w:val="28"/>
          <w:szCs w:val="28"/>
        </w:rPr>
      </w:pPr>
    </w:p>
    <w:p w:rsidR="00D648DF" w:rsidRPr="00990554" w:rsidRDefault="00D648DF" w:rsidP="00D648DF">
      <w:pPr>
        <w:ind w:firstLine="708"/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Решение указанных задач и достижение цел</w:t>
      </w:r>
      <w:r>
        <w:rPr>
          <w:sz w:val="28"/>
          <w:lang w:eastAsia="ar-SA"/>
        </w:rPr>
        <w:t>ей</w:t>
      </w:r>
      <w:r w:rsidRPr="00990554">
        <w:rPr>
          <w:sz w:val="28"/>
          <w:lang w:eastAsia="ar-SA"/>
        </w:rPr>
        <w:t xml:space="preserve"> Программы позволит к 202</w:t>
      </w:r>
      <w:r>
        <w:rPr>
          <w:sz w:val="28"/>
          <w:lang w:eastAsia="ar-SA"/>
        </w:rPr>
        <w:t>5</w:t>
      </w:r>
      <w:r w:rsidRPr="00990554">
        <w:rPr>
          <w:sz w:val="28"/>
          <w:lang w:eastAsia="ar-SA"/>
        </w:rPr>
        <w:t xml:space="preserve"> году достигнуть следующих основных результатов:</w:t>
      </w:r>
    </w:p>
    <w:p w:rsidR="00D648DF" w:rsidRPr="00990554" w:rsidRDefault="00D648DF" w:rsidP="00D648DF">
      <w:pPr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- укрепление единого культурного пространства Юрьев-Польского района;</w:t>
      </w:r>
    </w:p>
    <w:p w:rsidR="00D648DF" w:rsidRDefault="00D648DF" w:rsidP="00D648DF">
      <w:pPr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</w:t>
      </w:r>
      <w:r w:rsidRPr="00990554">
        <w:rPr>
          <w:sz w:val="28"/>
          <w:lang w:eastAsia="ar-SA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D648DF" w:rsidRPr="00990554" w:rsidRDefault="00D648DF" w:rsidP="00D648DF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- </w:t>
      </w:r>
      <w:r w:rsidRPr="009A20B4">
        <w:rPr>
          <w:sz w:val="28"/>
          <w:lang w:eastAsia="ar-SA"/>
        </w:rPr>
        <w:t xml:space="preserve">создание условий для доступности участия всего населения </w:t>
      </w:r>
      <w:r>
        <w:rPr>
          <w:sz w:val="28"/>
          <w:lang w:eastAsia="ar-SA"/>
        </w:rPr>
        <w:t xml:space="preserve">МО </w:t>
      </w:r>
      <w:proofErr w:type="spellStart"/>
      <w:r>
        <w:rPr>
          <w:sz w:val="28"/>
          <w:lang w:eastAsia="ar-SA"/>
        </w:rPr>
        <w:t>Симское</w:t>
      </w:r>
      <w:proofErr w:type="spellEnd"/>
      <w:r>
        <w:rPr>
          <w:sz w:val="28"/>
          <w:lang w:eastAsia="ar-SA"/>
        </w:rPr>
        <w:t xml:space="preserve"> </w:t>
      </w:r>
      <w:r w:rsidRPr="009A20B4">
        <w:rPr>
          <w:sz w:val="28"/>
          <w:lang w:eastAsia="ar-SA"/>
        </w:rPr>
        <w:t>Юрьев-Польского района в культурной жизни;</w:t>
      </w:r>
    </w:p>
    <w:p w:rsidR="00D648DF" w:rsidRDefault="00D648DF" w:rsidP="00D648DF">
      <w:pPr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 xml:space="preserve">-обеспечение широкого доступа каждого гражданина к культурным ценностям через формирование публичных электронных библиотек и музейных </w:t>
      </w:r>
      <w:proofErr w:type="spellStart"/>
      <w:r w:rsidRPr="00990554">
        <w:rPr>
          <w:sz w:val="28"/>
          <w:lang w:eastAsia="ar-SA"/>
        </w:rPr>
        <w:t>интернет-ресурсов</w:t>
      </w:r>
      <w:proofErr w:type="spellEnd"/>
      <w:r w:rsidRPr="00990554">
        <w:rPr>
          <w:sz w:val="28"/>
          <w:lang w:eastAsia="ar-SA"/>
        </w:rPr>
        <w:t>;</w:t>
      </w:r>
    </w:p>
    <w:p w:rsidR="00D648DF" w:rsidRPr="00990554" w:rsidRDefault="00D648DF" w:rsidP="00D648DF">
      <w:pPr>
        <w:jc w:val="both"/>
        <w:rPr>
          <w:sz w:val="28"/>
          <w:lang w:eastAsia="ar-SA"/>
        </w:rPr>
      </w:pPr>
      <w:r w:rsidRPr="00990554">
        <w:rPr>
          <w:sz w:val="28"/>
          <w:lang w:eastAsia="ar-SA"/>
        </w:rPr>
        <w:t>-</w:t>
      </w:r>
      <w:r>
        <w:rPr>
          <w:sz w:val="28"/>
          <w:lang w:eastAsia="ar-SA"/>
        </w:rPr>
        <w:t xml:space="preserve"> </w:t>
      </w:r>
      <w:r w:rsidRPr="00990554">
        <w:rPr>
          <w:sz w:val="28"/>
          <w:lang w:eastAsia="ar-SA"/>
        </w:rPr>
        <w:t xml:space="preserve">укрепление имиджа </w:t>
      </w:r>
      <w:r>
        <w:rPr>
          <w:sz w:val="28"/>
          <w:lang w:eastAsia="ar-SA"/>
        </w:rPr>
        <w:t xml:space="preserve">МО </w:t>
      </w:r>
      <w:proofErr w:type="spellStart"/>
      <w:r>
        <w:rPr>
          <w:sz w:val="28"/>
          <w:lang w:eastAsia="ar-SA"/>
        </w:rPr>
        <w:t>Симское</w:t>
      </w:r>
      <w:proofErr w:type="spellEnd"/>
      <w:r>
        <w:rPr>
          <w:sz w:val="28"/>
          <w:lang w:eastAsia="ar-SA"/>
        </w:rPr>
        <w:t xml:space="preserve"> </w:t>
      </w:r>
      <w:r w:rsidRPr="00990554">
        <w:rPr>
          <w:sz w:val="28"/>
          <w:lang w:eastAsia="ar-SA"/>
        </w:rPr>
        <w:t>Юрьев-Польского района как МО с высоким уровнем культуры, благоприятной для туризма;</w:t>
      </w:r>
    </w:p>
    <w:p w:rsidR="00D648DF" w:rsidRDefault="00D648DF" w:rsidP="00D648DF">
      <w:pPr>
        <w:jc w:val="both"/>
        <w:rPr>
          <w:sz w:val="28"/>
          <w:lang w:eastAsia="ar-SA"/>
        </w:rPr>
      </w:pPr>
      <w:r w:rsidRPr="009A20B4">
        <w:rPr>
          <w:sz w:val="28"/>
          <w:lang w:eastAsia="ar-SA"/>
        </w:rPr>
        <w:t>- выравнивание условий доступности услуг для жителей Юрьев-Польского района, а также качества оказанных услуг с учётом нормативного уровня обеспеченности и модернизации инфраструктуры;</w:t>
      </w:r>
    </w:p>
    <w:p w:rsidR="00D648DF" w:rsidRDefault="00D648DF" w:rsidP="00D648DF">
      <w:pPr>
        <w:jc w:val="both"/>
        <w:rPr>
          <w:sz w:val="28"/>
          <w:lang w:eastAsia="ar-SA"/>
        </w:rPr>
      </w:pPr>
      <w:r w:rsidRPr="009A20B4">
        <w:rPr>
          <w:sz w:val="28"/>
          <w:lang w:eastAsia="ar-SA"/>
        </w:rPr>
        <w:t>- приведение уровня обеспеченности организации культуры в соответствие с социальными нормами;</w:t>
      </w:r>
    </w:p>
    <w:p w:rsidR="00D648DF" w:rsidRPr="009A20B4" w:rsidRDefault="00D648DF" w:rsidP="00D648DF">
      <w:pPr>
        <w:pStyle w:val="aa"/>
        <w:jc w:val="both"/>
        <w:rPr>
          <w:sz w:val="28"/>
          <w:szCs w:val="24"/>
          <w:lang w:eastAsia="ar-SA"/>
        </w:rPr>
      </w:pPr>
      <w:r w:rsidRPr="009A20B4">
        <w:rPr>
          <w:sz w:val="28"/>
          <w:szCs w:val="24"/>
          <w:lang w:eastAsia="ar-SA"/>
        </w:rPr>
        <w:t>- создание условий для улучшения культурно-досугового обслуживания населения, укрепления</w:t>
      </w:r>
      <w:r w:rsidRPr="009A20B4">
        <w:rPr>
          <w:sz w:val="24"/>
        </w:rPr>
        <w:t xml:space="preserve"> </w:t>
      </w:r>
      <w:r w:rsidRPr="009A20B4">
        <w:rPr>
          <w:sz w:val="28"/>
          <w:szCs w:val="24"/>
          <w:lang w:eastAsia="ar-SA"/>
        </w:rPr>
        <w:t>материально-технической базы отрасли;</w:t>
      </w:r>
    </w:p>
    <w:p w:rsidR="00D648DF" w:rsidRPr="009A20B4" w:rsidRDefault="00D648DF" w:rsidP="00D648DF">
      <w:pPr>
        <w:pStyle w:val="aa"/>
        <w:jc w:val="both"/>
        <w:rPr>
          <w:sz w:val="28"/>
          <w:szCs w:val="24"/>
          <w:lang w:eastAsia="ar-SA"/>
        </w:rPr>
      </w:pPr>
      <w:r w:rsidRPr="009A20B4">
        <w:rPr>
          <w:sz w:val="28"/>
          <w:szCs w:val="24"/>
          <w:lang w:eastAsia="ar-SA"/>
        </w:rPr>
        <w:t>- увеличение уровня социального обеспечения работников культуры, финансовой поддержки творческих коллективо</w:t>
      </w:r>
      <w:r>
        <w:rPr>
          <w:sz w:val="28"/>
          <w:szCs w:val="24"/>
          <w:lang w:eastAsia="ar-SA"/>
        </w:rPr>
        <w:t>в, социально-значимых проектов.</w:t>
      </w:r>
    </w:p>
    <w:p w:rsidR="00D648DF" w:rsidRPr="008608E4" w:rsidRDefault="00D648DF" w:rsidP="00D648DF">
      <w:pPr>
        <w:jc w:val="both"/>
        <w:rPr>
          <w:sz w:val="28"/>
          <w:lang w:eastAsia="ar-SA"/>
        </w:rPr>
      </w:pPr>
      <w:r w:rsidRPr="008608E4">
        <w:rPr>
          <w:sz w:val="28"/>
          <w:lang w:eastAsia="ar-SA"/>
        </w:rPr>
        <w:t>- повышение уровня толерантного отношения у населения к представителям других национальностей;</w:t>
      </w:r>
    </w:p>
    <w:p w:rsidR="00D648DF" w:rsidRPr="008608E4" w:rsidRDefault="00D648DF" w:rsidP="00D648DF">
      <w:pPr>
        <w:jc w:val="both"/>
        <w:rPr>
          <w:sz w:val="28"/>
          <w:lang w:eastAsia="ar-SA"/>
        </w:rPr>
      </w:pPr>
      <w:r w:rsidRPr="008608E4">
        <w:rPr>
          <w:sz w:val="28"/>
          <w:lang w:eastAsia="ar-SA"/>
        </w:rPr>
        <w:t xml:space="preserve">- создание условий и сохранение национального согласия и общественной стабильности в </w:t>
      </w:r>
      <w:r>
        <w:rPr>
          <w:sz w:val="28"/>
          <w:lang w:eastAsia="ar-SA"/>
        </w:rPr>
        <w:t xml:space="preserve">МО </w:t>
      </w:r>
      <w:proofErr w:type="spellStart"/>
      <w:r>
        <w:rPr>
          <w:sz w:val="28"/>
          <w:lang w:eastAsia="ar-SA"/>
        </w:rPr>
        <w:t>Симское</w:t>
      </w:r>
      <w:proofErr w:type="spellEnd"/>
      <w:r>
        <w:rPr>
          <w:sz w:val="28"/>
          <w:lang w:eastAsia="ar-SA"/>
        </w:rPr>
        <w:t xml:space="preserve"> </w:t>
      </w:r>
      <w:r w:rsidRPr="008608E4">
        <w:rPr>
          <w:sz w:val="28"/>
          <w:lang w:eastAsia="ar-SA"/>
        </w:rPr>
        <w:t>Юрьев-Польском районе.</w:t>
      </w:r>
    </w:p>
    <w:p w:rsidR="006A689C" w:rsidRDefault="006A689C" w:rsidP="00583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648DF" w:rsidRPr="005836E6" w:rsidRDefault="00D648DF" w:rsidP="005836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2D5C" w:rsidRDefault="00B42D5C" w:rsidP="00B42D5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Pr="00255AC6">
        <w:rPr>
          <w:b/>
          <w:sz w:val="28"/>
          <w:szCs w:val="28"/>
        </w:rPr>
        <w:t>Результаты реализации ведомственных целевых программ и основных мероприятий в разрезе подпрограмм муниципальной программы:</w:t>
      </w:r>
    </w:p>
    <w:p w:rsidR="00147238" w:rsidRDefault="00147238" w:rsidP="00147238">
      <w:pPr>
        <w:ind w:firstLine="708"/>
        <w:jc w:val="both"/>
        <w:rPr>
          <w:sz w:val="28"/>
          <w:lang w:eastAsia="ar-SA"/>
        </w:rPr>
      </w:pPr>
      <w:r w:rsidRPr="00966189">
        <w:rPr>
          <w:sz w:val="28"/>
          <w:lang w:eastAsia="ar-SA"/>
        </w:rPr>
        <w:t>В рамках Программы пр</w:t>
      </w:r>
      <w:r>
        <w:rPr>
          <w:sz w:val="28"/>
          <w:lang w:eastAsia="ar-SA"/>
        </w:rPr>
        <w:t xml:space="preserve">оисходит </w:t>
      </w:r>
      <w:r w:rsidRPr="00966189">
        <w:rPr>
          <w:sz w:val="28"/>
          <w:lang w:eastAsia="ar-SA"/>
        </w:rPr>
        <w:t xml:space="preserve">реализация мероприятий, выделенных в структуре подпрограмм </w:t>
      </w:r>
      <w:r>
        <w:rPr>
          <w:sz w:val="28"/>
          <w:lang w:eastAsia="ar-SA"/>
        </w:rPr>
        <w:t xml:space="preserve">«Культура и искусство»; </w:t>
      </w:r>
      <w:r w:rsidRPr="00470152">
        <w:rPr>
          <w:sz w:val="28"/>
          <w:lang w:eastAsia="ar-SA"/>
        </w:rPr>
        <w:t xml:space="preserve">«Развитие и модернизация материально-технической базы муниципальных учреждений культуры </w:t>
      </w:r>
      <w:r>
        <w:rPr>
          <w:sz w:val="28"/>
          <w:lang w:eastAsia="ar-SA"/>
        </w:rPr>
        <w:t xml:space="preserve">МО </w:t>
      </w:r>
      <w:proofErr w:type="spellStart"/>
      <w:r>
        <w:rPr>
          <w:sz w:val="28"/>
          <w:lang w:eastAsia="ar-SA"/>
        </w:rPr>
        <w:t>Симское</w:t>
      </w:r>
      <w:proofErr w:type="spellEnd"/>
      <w:r>
        <w:rPr>
          <w:sz w:val="28"/>
          <w:lang w:eastAsia="ar-SA"/>
        </w:rPr>
        <w:t xml:space="preserve"> </w:t>
      </w:r>
      <w:r w:rsidRPr="00470152">
        <w:rPr>
          <w:sz w:val="28"/>
          <w:lang w:eastAsia="ar-SA"/>
        </w:rPr>
        <w:t>Юрьев-Польского района»;</w:t>
      </w:r>
      <w:r>
        <w:rPr>
          <w:sz w:val="28"/>
          <w:lang w:eastAsia="ar-SA"/>
        </w:rPr>
        <w:t xml:space="preserve"> </w:t>
      </w:r>
      <w:r w:rsidRPr="00966189">
        <w:rPr>
          <w:sz w:val="28"/>
          <w:lang w:eastAsia="ar-SA"/>
        </w:rPr>
        <w:t>«Обеспечение условий реализации Программы»</w:t>
      </w:r>
      <w:r>
        <w:rPr>
          <w:sz w:val="28"/>
          <w:lang w:eastAsia="ar-SA"/>
        </w:rPr>
        <w:t>,</w:t>
      </w:r>
      <w:r w:rsidRPr="001D4CA2">
        <w:rPr>
          <w:color w:val="FF0000"/>
          <w:sz w:val="28"/>
          <w:lang w:eastAsia="ar-SA"/>
        </w:rPr>
        <w:t xml:space="preserve"> </w:t>
      </w:r>
      <w:r w:rsidRPr="001D4CA2">
        <w:rPr>
          <w:sz w:val="28"/>
          <w:lang w:eastAsia="ar-SA"/>
        </w:rPr>
        <w:t xml:space="preserve">«Укрепление единства российской нации на территории </w:t>
      </w:r>
      <w:r>
        <w:rPr>
          <w:sz w:val="28"/>
          <w:lang w:eastAsia="ar-SA"/>
        </w:rPr>
        <w:t xml:space="preserve">МО </w:t>
      </w:r>
      <w:proofErr w:type="spellStart"/>
      <w:r>
        <w:rPr>
          <w:sz w:val="28"/>
          <w:lang w:eastAsia="ar-SA"/>
        </w:rPr>
        <w:t>Симское</w:t>
      </w:r>
      <w:proofErr w:type="spellEnd"/>
      <w:r>
        <w:rPr>
          <w:sz w:val="28"/>
          <w:lang w:eastAsia="ar-SA"/>
        </w:rPr>
        <w:t xml:space="preserve"> </w:t>
      </w:r>
      <w:r w:rsidRPr="001D4CA2">
        <w:rPr>
          <w:sz w:val="28"/>
          <w:lang w:eastAsia="ar-SA"/>
        </w:rPr>
        <w:t>Юрьев-Польского района»</w:t>
      </w:r>
      <w:r>
        <w:rPr>
          <w:sz w:val="28"/>
          <w:lang w:eastAsia="ar-SA"/>
        </w:rPr>
        <w:t>.</w:t>
      </w:r>
    </w:p>
    <w:p w:rsidR="00147238" w:rsidRDefault="00147238" w:rsidP="00147238">
      <w:pPr>
        <w:ind w:firstLine="708"/>
        <w:jc w:val="both"/>
        <w:rPr>
          <w:sz w:val="28"/>
          <w:lang w:eastAsia="ar-SA"/>
        </w:rPr>
      </w:pPr>
      <w:r w:rsidRPr="00B74FAE">
        <w:rPr>
          <w:sz w:val="28"/>
          <w:lang w:eastAsia="ar-SA"/>
        </w:rPr>
        <w:t xml:space="preserve">Для решения задачи 1 по сохранению культурного и исторического наследия района, обеспечение доступа граждан к культурным ценностям и участию в культурной жизни, реализация творческого потенциала для граждан области </w:t>
      </w:r>
      <w:proofErr w:type="spellStart"/>
      <w:r w:rsidRPr="00B74FAE">
        <w:rPr>
          <w:sz w:val="28"/>
          <w:lang w:eastAsia="ar-SA"/>
        </w:rPr>
        <w:t>предусматр</w:t>
      </w:r>
      <w:r>
        <w:rPr>
          <w:sz w:val="28"/>
          <w:lang w:eastAsia="ar-SA"/>
        </w:rPr>
        <w:t>ена</w:t>
      </w:r>
      <w:proofErr w:type="spellEnd"/>
      <w:r w:rsidRPr="00B74FAE">
        <w:rPr>
          <w:sz w:val="28"/>
          <w:lang w:eastAsia="ar-SA"/>
        </w:rPr>
        <w:t xml:space="preserve"> реализация «Культура и </w:t>
      </w:r>
      <w:r>
        <w:rPr>
          <w:sz w:val="28"/>
          <w:lang w:eastAsia="ar-SA"/>
        </w:rPr>
        <w:t xml:space="preserve">искусство», </w:t>
      </w:r>
      <w:r w:rsidRPr="00966189">
        <w:rPr>
          <w:sz w:val="28"/>
          <w:lang w:eastAsia="ar-SA"/>
        </w:rPr>
        <w:t xml:space="preserve">«Развитие и модернизация материально-технической базы муниципальных учреждений культуры </w:t>
      </w:r>
      <w:r>
        <w:rPr>
          <w:sz w:val="28"/>
          <w:lang w:eastAsia="ar-SA"/>
        </w:rPr>
        <w:t xml:space="preserve">МО </w:t>
      </w:r>
      <w:proofErr w:type="spellStart"/>
      <w:r>
        <w:rPr>
          <w:sz w:val="28"/>
          <w:lang w:eastAsia="ar-SA"/>
        </w:rPr>
        <w:t>Симское</w:t>
      </w:r>
      <w:proofErr w:type="spellEnd"/>
      <w:r>
        <w:rPr>
          <w:sz w:val="28"/>
          <w:lang w:eastAsia="ar-SA"/>
        </w:rPr>
        <w:t xml:space="preserve"> </w:t>
      </w:r>
      <w:r w:rsidRPr="00966189">
        <w:rPr>
          <w:sz w:val="28"/>
          <w:lang w:eastAsia="ar-SA"/>
        </w:rPr>
        <w:t>Юрьев-Польского района»</w:t>
      </w:r>
      <w:r>
        <w:rPr>
          <w:sz w:val="28"/>
          <w:lang w:eastAsia="ar-SA"/>
        </w:rPr>
        <w:t>.</w:t>
      </w:r>
    </w:p>
    <w:p w:rsidR="00147238" w:rsidRPr="00D024A9" w:rsidRDefault="00147238" w:rsidP="00147238">
      <w:pPr>
        <w:ind w:firstLine="708"/>
        <w:jc w:val="both"/>
        <w:rPr>
          <w:sz w:val="28"/>
          <w:lang w:eastAsia="ar-SA"/>
        </w:rPr>
      </w:pPr>
      <w:r w:rsidRPr="00D024A9">
        <w:rPr>
          <w:sz w:val="28"/>
          <w:lang w:eastAsia="ar-SA"/>
        </w:rPr>
        <w:lastRenderedPageBreak/>
        <w:t>Подпрограмму «Культура и искусство» составляют следующие основные мероприятия:</w:t>
      </w:r>
    </w:p>
    <w:p w:rsidR="00147238" w:rsidRPr="00172DA5" w:rsidRDefault="00147238" w:rsidP="0014723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- «</w:t>
      </w:r>
      <w:r w:rsidRPr="00172DA5">
        <w:rPr>
          <w:sz w:val="28"/>
          <w:lang w:eastAsia="ar-SA"/>
        </w:rPr>
        <w:t>Поддержка муниципальных культурно-досуговых учреждений</w:t>
      </w:r>
      <w:r>
        <w:rPr>
          <w:sz w:val="28"/>
          <w:lang w:eastAsia="ar-SA"/>
        </w:rPr>
        <w:t>»,</w:t>
      </w:r>
    </w:p>
    <w:p w:rsidR="00147238" w:rsidRDefault="00147238" w:rsidP="0014723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- «</w:t>
      </w:r>
      <w:r w:rsidRPr="00172DA5">
        <w:rPr>
          <w:sz w:val="28"/>
          <w:lang w:eastAsia="ar-SA"/>
        </w:rPr>
        <w:t>Организация предоставления дополнительного</w:t>
      </w:r>
      <w:r>
        <w:rPr>
          <w:sz w:val="28"/>
          <w:lang w:eastAsia="ar-SA"/>
        </w:rPr>
        <w:t xml:space="preserve"> </w:t>
      </w:r>
      <w:r w:rsidRPr="00172DA5">
        <w:rPr>
          <w:sz w:val="28"/>
          <w:lang w:eastAsia="ar-SA"/>
        </w:rPr>
        <w:t>предпрофессионального образования</w:t>
      </w:r>
      <w:r>
        <w:rPr>
          <w:sz w:val="28"/>
          <w:lang w:eastAsia="ar-SA"/>
        </w:rPr>
        <w:t>»</w:t>
      </w:r>
    </w:p>
    <w:p w:rsidR="00147238" w:rsidRDefault="00147238" w:rsidP="00147238">
      <w:pPr>
        <w:ind w:firstLine="708"/>
        <w:jc w:val="both"/>
        <w:rPr>
          <w:sz w:val="28"/>
          <w:lang w:eastAsia="ar-SA"/>
        </w:rPr>
      </w:pPr>
      <w:r w:rsidRPr="00C56735">
        <w:rPr>
          <w:sz w:val="28"/>
          <w:lang w:eastAsia="ar-SA"/>
        </w:rPr>
        <w:t>Основны</w:t>
      </w:r>
      <w:r>
        <w:rPr>
          <w:sz w:val="28"/>
          <w:lang w:eastAsia="ar-SA"/>
        </w:rPr>
        <w:t>е</w:t>
      </w:r>
      <w:r w:rsidRPr="00C56735">
        <w:rPr>
          <w:sz w:val="28"/>
          <w:lang w:eastAsia="ar-SA"/>
        </w:rPr>
        <w:t xml:space="preserve"> мероприяти</w:t>
      </w:r>
      <w:r>
        <w:rPr>
          <w:sz w:val="28"/>
          <w:lang w:eastAsia="ar-SA"/>
        </w:rPr>
        <w:t>я</w:t>
      </w:r>
      <w:r w:rsidRPr="00C56735">
        <w:rPr>
          <w:sz w:val="28"/>
          <w:lang w:eastAsia="ar-SA"/>
        </w:rPr>
        <w:t xml:space="preserve"> подпрограммы «Развитие и модернизация материально-технической базы муниципальных учреждений культуры </w:t>
      </w:r>
      <w:r>
        <w:rPr>
          <w:sz w:val="28"/>
          <w:lang w:eastAsia="ar-SA"/>
        </w:rPr>
        <w:t xml:space="preserve">МО </w:t>
      </w:r>
      <w:proofErr w:type="spellStart"/>
      <w:r>
        <w:rPr>
          <w:sz w:val="28"/>
          <w:lang w:eastAsia="ar-SA"/>
        </w:rPr>
        <w:t>Симское</w:t>
      </w:r>
      <w:proofErr w:type="spellEnd"/>
      <w:r>
        <w:rPr>
          <w:sz w:val="28"/>
          <w:lang w:eastAsia="ar-SA"/>
        </w:rPr>
        <w:t xml:space="preserve"> </w:t>
      </w:r>
      <w:r w:rsidRPr="00C56735">
        <w:rPr>
          <w:sz w:val="28"/>
          <w:lang w:eastAsia="ar-SA"/>
        </w:rPr>
        <w:t>Юрьев-Польского района»</w:t>
      </w:r>
      <w:r>
        <w:rPr>
          <w:sz w:val="28"/>
          <w:lang w:eastAsia="ar-SA"/>
        </w:rPr>
        <w:t>:</w:t>
      </w:r>
    </w:p>
    <w:p w:rsidR="00147238" w:rsidRPr="00172DA5" w:rsidRDefault="00147238" w:rsidP="0014723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- «</w:t>
      </w:r>
      <w:r w:rsidRPr="00172DA5">
        <w:rPr>
          <w:sz w:val="28"/>
          <w:lang w:eastAsia="ar-SA"/>
        </w:rPr>
        <w:t>Строительство (капитальные вложения), реконструкция, проведение ремонтных, противоаварийных работ, противопожарных мероприятий, работ по сохранению ОКН и оснащение оборудованием, мебелью и инвентарем в муниципальных учреждениях культуры</w:t>
      </w:r>
      <w:r>
        <w:rPr>
          <w:sz w:val="28"/>
          <w:lang w:eastAsia="ar-SA"/>
        </w:rPr>
        <w:t>»,</w:t>
      </w:r>
    </w:p>
    <w:p w:rsidR="00147238" w:rsidRPr="0050207B" w:rsidRDefault="00147238" w:rsidP="00147238">
      <w:pPr>
        <w:ind w:firstLine="708"/>
        <w:jc w:val="both"/>
        <w:rPr>
          <w:sz w:val="28"/>
          <w:lang w:eastAsia="ar-SA"/>
        </w:rPr>
      </w:pPr>
      <w:r w:rsidRPr="0050207B">
        <w:rPr>
          <w:sz w:val="28"/>
          <w:lang w:eastAsia="ar-SA"/>
        </w:rPr>
        <w:t xml:space="preserve">Решение задачи </w:t>
      </w:r>
      <w:r>
        <w:rPr>
          <w:sz w:val="28"/>
          <w:lang w:eastAsia="ar-SA"/>
        </w:rPr>
        <w:t>2</w:t>
      </w:r>
      <w:r w:rsidRPr="0050207B">
        <w:rPr>
          <w:sz w:val="28"/>
          <w:lang w:eastAsia="ar-SA"/>
        </w:rPr>
        <w:t xml:space="preserve"> по созданию благоприятных условий для устойчивого развития сферы культуры пред</w:t>
      </w:r>
      <w:r>
        <w:rPr>
          <w:sz w:val="28"/>
          <w:lang w:eastAsia="ar-SA"/>
        </w:rPr>
        <w:t>усматривает</w:t>
      </w:r>
      <w:r w:rsidRPr="0050207B">
        <w:rPr>
          <w:sz w:val="28"/>
          <w:lang w:eastAsia="ar-SA"/>
        </w:rPr>
        <w:t xml:space="preserve"> реализацию основных мероприятий подпрограммы</w:t>
      </w:r>
      <w:r>
        <w:rPr>
          <w:sz w:val="28"/>
          <w:lang w:eastAsia="ar-SA"/>
        </w:rPr>
        <w:t xml:space="preserve"> </w:t>
      </w:r>
      <w:r w:rsidRPr="0050207B">
        <w:rPr>
          <w:sz w:val="28"/>
          <w:lang w:eastAsia="ar-SA"/>
        </w:rPr>
        <w:t>«Обеспечение условий реализации Программы»:</w:t>
      </w:r>
    </w:p>
    <w:p w:rsidR="00147238" w:rsidRDefault="00147238" w:rsidP="0014723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- «</w:t>
      </w:r>
      <w:r w:rsidRPr="009031E4">
        <w:rPr>
          <w:sz w:val="28"/>
          <w:lang w:eastAsia="ar-SA"/>
        </w:rPr>
        <w:t>Материально-техническое и финансовое обеспечение муниципальных органов в сфере культуры</w:t>
      </w:r>
      <w:r>
        <w:rPr>
          <w:sz w:val="28"/>
          <w:lang w:eastAsia="ar-SA"/>
        </w:rPr>
        <w:t>»,</w:t>
      </w:r>
    </w:p>
    <w:p w:rsidR="00147238" w:rsidRPr="009031E4" w:rsidRDefault="00147238" w:rsidP="0014723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- «</w:t>
      </w:r>
      <w:r w:rsidRPr="001F513A">
        <w:rPr>
          <w:sz w:val="28"/>
          <w:lang w:eastAsia="ar-SA"/>
        </w:rPr>
        <w:t>Расходы на обеспечение деятельности (оказание услуг) муниципальных учреждений</w:t>
      </w:r>
      <w:r>
        <w:rPr>
          <w:sz w:val="28"/>
          <w:lang w:eastAsia="ar-SA"/>
        </w:rPr>
        <w:t>»,</w:t>
      </w:r>
    </w:p>
    <w:p w:rsidR="00147238" w:rsidRPr="009031E4" w:rsidRDefault="00147238" w:rsidP="0014723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- «</w:t>
      </w:r>
      <w:r w:rsidRPr="009031E4">
        <w:rPr>
          <w:sz w:val="28"/>
          <w:lang w:eastAsia="ar-SA"/>
        </w:rPr>
        <w:t>Поддержка учреждений культуры</w:t>
      </w:r>
      <w:r>
        <w:rPr>
          <w:sz w:val="28"/>
          <w:lang w:eastAsia="ar-SA"/>
        </w:rPr>
        <w:t>»,</w:t>
      </w:r>
    </w:p>
    <w:p w:rsidR="00147238" w:rsidRDefault="00147238" w:rsidP="0014723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- «</w:t>
      </w:r>
      <w:r w:rsidRPr="009031E4">
        <w:rPr>
          <w:sz w:val="28"/>
          <w:lang w:eastAsia="ar-SA"/>
        </w:rPr>
        <w:t>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</w:t>
      </w:r>
      <w:r>
        <w:rPr>
          <w:sz w:val="28"/>
          <w:lang w:eastAsia="ar-SA"/>
        </w:rPr>
        <w:t>»,</w:t>
      </w:r>
    </w:p>
    <w:p w:rsidR="00147238" w:rsidRDefault="00147238" w:rsidP="00147238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- «</w:t>
      </w:r>
      <w:r w:rsidRPr="001F513A">
        <w:rPr>
          <w:sz w:val="28"/>
          <w:lang w:eastAsia="ar-SA"/>
        </w:rPr>
        <w:t>Общественно-значимые мероприятия</w:t>
      </w:r>
      <w:r>
        <w:rPr>
          <w:sz w:val="28"/>
          <w:lang w:eastAsia="ar-SA"/>
        </w:rPr>
        <w:t>».</w:t>
      </w:r>
    </w:p>
    <w:p w:rsidR="00147238" w:rsidRPr="003C63C5" w:rsidRDefault="00147238" w:rsidP="00147238">
      <w:pPr>
        <w:pStyle w:val="aa"/>
        <w:ind w:firstLine="708"/>
        <w:jc w:val="both"/>
        <w:rPr>
          <w:sz w:val="28"/>
          <w:lang w:eastAsia="ar-SA"/>
        </w:rPr>
      </w:pPr>
      <w:r w:rsidRPr="003C63C5">
        <w:rPr>
          <w:sz w:val="28"/>
          <w:lang w:eastAsia="ar-SA"/>
        </w:rPr>
        <w:t xml:space="preserve">Подпрограмма «Укрепление единства российской нации на территории </w:t>
      </w:r>
      <w:r>
        <w:rPr>
          <w:sz w:val="28"/>
          <w:lang w:eastAsia="ar-SA"/>
        </w:rPr>
        <w:t xml:space="preserve">МО </w:t>
      </w:r>
      <w:proofErr w:type="spellStart"/>
      <w:r>
        <w:rPr>
          <w:sz w:val="28"/>
          <w:lang w:eastAsia="ar-SA"/>
        </w:rPr>
        <w:t>Симское</w:t>
      </w:r>
      <w:proofErr w:type="spellEnd"/>
      <w:r>
        <w:rPr>
          <w:sz w:val="28"/>
          <w:lang w:eastAsia="ar-SA"/>
        </w:rPr>
        <w:t xml:space="preserve"> </w:t>
      </w:r>
      <w:r w:rsidRPr="003C63C5">
        <w:rPr>
          <w:sz w:val="28"/>
          <w:lang w:eastAsia="ar-SA"/>
        </w:rPr>
        <w:t>Юрьев-Польского района» направлена на</w:t>
      </w:r>
      <w:r>
        <w:rPr>
          <w:sz w:val="28"/>
          <w:lang w:eastAsia="ar-SA"/>
        </w:rPr>
        <w:t xml:space="preserve"> решение задачи 3 -</w:t>
      </w:r>
      <w:r w:rsidRPr="003C63C5">
        <w:rPr>
          <w:sz w:val="28"/>
          <w:lang w:eastAsia="ar-SA"/>
        </w:rPr>
        <w:t xml:space="preserve"> укрепление единства</w:t>
      </w:r>
      <w:r>
        <w:rPr>
          <w:sz w:val="28"/>
          <w:lang w:eastAsia="ar-SA"/>
        </w:rPr>
        <w:t xml:space="preserve"> </w:t>
      </w:r>
      <w:r w:rsidRPr="009031E4">
        <w:rPr>
          <w:sz w:val="28"/>
          <w:lang w:eastAsia="ar-SA"/>
        </w:rPr>
        <w:t>российской нации, проживающей на территории Юрьев-Польского района</w:t>
      </w:r>
      <w:r>
        <w:rPr>
          <w:sz w:val="28"/>
          <w:lang w:eastAsia="ar-SA"/>
        </w:rPr>
        <w:t>,</w:t>
      </w:r>
      <w:r w:rsidRPr="003C63C5">
        <w:rPr>
          <w:sz w:val="28"/>
          <w:lang w:eastAsia="ar-SA"/>
        </w:rPr>
        <w:t xml:space="preserve"> и формирование толерантности по отноше</w:t>
      </w:r>
      <w:r>
        <w:rPr>
          <w:sz w:val="28"/>
          <w:lang w:eastAsia="ar-SA"/>
        </w:rPr>
        <w:t xml:space="preserve">нию к другим национальностям и </w:t>
      </w:r>
      <w:r w:rsidRPr="003C63C5">
        <w:rPr>
          <w:sz w:val="28"/>
          <w:lang w:eastAsia="ar-SA"/>
        </w:rPr>
        <w:t>включает основное мероприятие</w:t>
      </w:r>
      <w:r>
        <w:rPr>
          <w:sz w:val="28"/>
          <w:lang w:eastAsia="ar-SA"/>
        </w:rPr>
        <w:t xml:space="preserve">: </w:t>
      </w:r>
    </w:p>
    <w:p w:rsidR="00147238" w:rsidRPr="003C63C5" w:rsidRDefault="00147238" w:rsidP="00147238">
      <w:pPr>
        <w:pStyle w:val="aa"/>
        <w:jc w:val="both"/>
        <w:rPr>
          <w:sz w:val="28"/>
          <w:lang w:eastAsia="ar-SA"/>
        </w:rPr>
      </w:pPr>
      <w:r w:rsidRPr="003C63C5">
        <w:rPr>
          <w:sz w:val="28"/>
          <w:lang w:eastAsia="ar-SA"/>
        </w:rPr>
        <w:t xml:space="preserve"> - </w:t>
      </w:r>
      <w:r>
        <w:rPr>
          <w:sz w:val="28"/>
          <w:lang w:eastAsia="ar-SA"/>
        </w:rPr>
        <w:t>«</w:t>
      </w:r>
      <w:r w:rsidRPr="009031E4">
        <w:rPr>
          <w:sz w:val="28"/>
          <w:lang w:eastAsia="ar-SA"/>
        </w:rPr>
        <w:t xml:space="preserve">Проведение </w:t>
      </w:r>
      <w:proofErr w:type="gramStart"/>
      <w:r w:rsidRPr="009031E4">
        <w:rPr>
          <w:sz w:val="28"/>
          <w:lang w:eastAsia="ar-SA"/>
        </w:rPr>
        <w:t>мероприятий</w:t>
      </w:r>
      <w:proofErr w:type="gramEnd"/>
      <w:r w:rsidRPr="009031E4">
        <w:rPr>
          <w:sz w:val="28"/>
          <w:lang w:eastAsia="ar-SA"/>
        </w:rPr>
        <w:t xml:space="preserve"> направленных на этнокультурное развитие</w:t>
      </w:r>
      <w:r>
        <w:rPr>
          <w:sz w:val="28"/>
          <w:lang w:eastAsia="ar-SA"/>
        </w:rPr>
        <w:t>».</w:t>
      </w:r>
    </w:p>
    <w:p w:rsidR="00147238" w:rsidRPr="0050207B" w:rsidRDefault="00147238" w:rsidP="00147238">
      <w:pPr>
        <w:ind w:firstLine="708"/>
        <w:jc w:val="both"/>
        <w:rPr>
          <w:sz w:val="28"/>
          <w:lang w:eastAsia="ar-SA"/>
        </w:rPr>
      </w:pPr>
      <w:r w:rsidRPr="0050207B">
        <w:rPr>
          <w:sz w:val="28"/>
          <w:lang w:eastAsia="ar-SA"/>
        </w:rPr>
        <w:t>Указанные основные мероприятия планиру</w:t>
      </w:r>
      <w:r>
        <w:rPr>
          <w:sz w:val="28"/>
          <w:lang w:eastAsia="ar-SA"/>
        </w:rPr>
        <w:t>ется</w:t>
      </w:r>
      <w:r w:rsidRPr="0050207B">
        <w:rPr>
          <w:sz w:val="28"/>
          <w:lang w:eastAsia="ar-SA"/>
        </w:rPr>
        <w:t xml:space="preserve"> осуществл</w:t>
      </w:r>
      <w:r>
        <w:rPr>
          <w:sz w:val="28"/>
          <w:lang w:eastAsia="ar-SA"/>
        </w:rPr>
        <w:t>ять</w:t>
      </w:r>
      <w:r w:rsidRPr="0050207B">
        <w:rPr>
          <w:sz w:val="28"/>
          <w:lang w:eastAsia="ar-SA"/>
        </w:rPr>
        <w:t xml:space="preserve"> течение всег</w:t>
      </w:r>
      <w:r>
        <w:rPr>
          <w:sz w:val="28"/>
          <w:lang w:eastAsia="ar-SA"/>
        </w:rPr>
        <w:t xml:space="preserve">о периода реализации Программы. </w:t>
      </w:r>
      <w:r w:rsidRPr="0050207B">
        <w:rPr>
          <w:sz w:val="28"/>
          <w:lang w:eastAsia="ar-SA"/>
        </w:rPr>
        <w:t>Сведения об ожидаемых результатах реализации основных мероприятий, ответственных исполнителях и сроках представлены в Таблице 2.</w:t>
      </w:r>
    </w:p>
    <w:p w:rsidR="00D648DF" w:rsidRPr="00255AC6" w:rsidRDefault="00D648DF" w:rsidP="00B42D5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42D5C" w:rsidRPr="00255AC6" w:rsidRDefault="00B42D5C" w:rsidP="00B42D5C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proofErr w:type="gramStart"/>
      <w:r>
        <w:rPr>
          <w:b/>
          <w:sz w:val="28"/>
          <w:szCs w:val="28"/>
        </w:rPr>
        <w:t>4.</w:t>
      </w:r>
      <w:r w:rsidRPr="00255AC6">
        <w:rPr>
          <w:b/>
          <w:sz w:val="28"/>
          <w:szCs w:val="28"/>
        </w:rPr>
        <w:t>Анализ</w:t>
      </w:r>
      <w:proofErr w:type="gramEnd"/>
      <w:r w:rsidRPr="00255AC6">
        <w:rPr>
          <w:b/>
          <w:sz w:val="28"/>
          <w:szCs w:val="28"/>
        </w:rPr>
        <w:t xml:space="preserve"> факторов, повлиявших на ход реализации муниципальной программы:</w:t>
      </w:r>
    </w:p>
    <w:p w:rsidR="00B42D5C" w:rsidRDefault="00B42D5C" w:rsidP="00B42D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E3C30">
        <w:rPr>
          <w:sz w:val="28"/>
          <w:szCs w:val="28"/>
        </w:rPr>
        <w:t xml:space="preserve">Отсутствие достаточного количества средств в бюджете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не позволило запланировать и реализовать дополнительные мероприятия.</w:t>
      </w:r>
    </w:p>
    <w:p w:rsidR="000776B5" w:rsidRDefault="000776B5" w:rsidP="000776B5">
      <w:pPr>
        <w:pStyle w:val="af0"/>
        <w:jc w:val="center"/>
        <w:rPr>
          <w:b/>
          <w:bCs/>
          <w:sz w:val="28"/>
          <w:szCs w:val="28"/>
        </w:rPr>
      </w:pPr>
    </w:p>
    <w:p w:rsidR="000776B5" w:rsidRDefault="000776B5" w:rsidP="000776B5">
      <w:pPr>
        <w:pStyle w:val="af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Результаты использования бюджетных ассигнований бюджета </w:t>
      </w:r>
      <w:r w:rsidR="0060155E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и иных средств на реализацию мероприятий муниципальной программы</w:t>
      </w:r>
    </w:p>
    <w:p w:rsidR="000776B5" w:rsidRDefault="000776B5" w:rsidP="000776B5">
      <w:pPr>
        <w:pStyle w:val="af0"/>
        <w:ind w:firstLine="8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реализацию программы в 2021 году в бюджете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были предусмотрены средства в объеме   39312,5 тыс. рублей. Средства запланированы: из средств бюджета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в объеме 6606,3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и областного бюджета в сумме 32706,2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0776B5" w:rsidRDefault="000776B5" w:rsidP="000776B5">
      <w:pPr>
        <w:pStyle w:val="af0"/>
        <w:ind w:firstLine="864"/>
        <w:jc w:val="both"/>
      </w:pPr>
      <w:r>
        <w:rPr>
          <w:sz w:val="28"/>
          <w:szCs w:val="28"/>
        </w:rPr>
        <w:t xml:space="preserve">Кассовые расходы за период реализации программы составили 39312,5 тыс. рублей  (100% от утвержденного плана). </w:t>
      </w:r>
    </w:p>
    <w:p w:rsidR="000776B5" w:rsidRDefault="000776B5" w:rsidP="000776B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42D5C" w:rsidRDefault="00B42D5C" w:rsidP="00B42D5C">
      <w:pPr>
        <w:pStyle w:val="af0"/>
        <w:ind w:firstLine="709"/>
        <w:jc w:val="center"/>
        <w:rPr>
          <w:b/>
          <w:bCs/>
          <w:sz w:val="24"/>
          <w:szCs w:val="24"/>
        </w:rPr>
      </w:pPr>
    </w:p>
    <w:p w:rsidR="00B42D5C" w:rsidRDefault="00B42D5C" w:rsidP="00B42D5C">
      <w:pPr>
        <w:pStyle w:val="af0"/>
        <w:ind w:firstLine="709"/>
        <w:jc w:val="both"/>
        <w:rPr>
          <w:b/>
          <w:bCs/>
          <w:sz w:val="28"/>
          <w:szCs w:val="28"/>
        </w:rPr>
      </w:pPr>
      <w:r w:rsidRPr="00255AC6">
        <w:rPr>
          <w:b/>
          <w:bCs/>
          <w:sz w:val="28"/>
          <w:szCs w:val="28"/>
        </w:rPr>
        <w:t>Раздел 5. Оценка эффективности реализации муниципальной программы</w:t>
      </w:r>
    </w:p>
    <w:p w:rsidR="00B42D5C" w:rsidRPr="00D62001" w:rsidRDefault="00B42D5C" w:rsidP="00B42D5C">
      <w:pPr>
        <w:pStyle w:val="af0"/>
        <w:ind w:firstLine="864"/>
        <w:jc w:val="both"/>
        <w:rPr>
          <w:sz w:val="28"/>
          <w:szCs w:val="28"/>
        </w:rPr>
      </w:pPr>
      <w:r w:rsidRPr="00D62001">
        <w:rPr>
          <w:sz w:val="28"/>
          <w:szCs w:val="28"/>
        </w:rPr>
        <w:t>Оценка эффективности реализации муниципальной программы проводится в соответствии с п.</w:t>
      </w:r>
      <w:r>
        <w:rPr>
          <w:sz w:val="28"/>
          <w:szCs w:val="28"/>
        </w:rPr>
        <w:t>5.</w:t>
      </w:r>
      <w:r w:rsidRPr="00D62001">
        <w:rPr>
          <w:sz w:val="28"/>
          <w:szCs w:val="28"/>
        </w:rPr>
        <w:t xml:space="preserve">6 постановления администрации от </w:t>
      </w:r>
      <w:r>
        <w:rPr>
          <w:sz w:val="28"/>
          <w:szCs w:val="28"/>
        </w:rPr>
        <w:t>23</w:t>
      </w:r>
      <w:r w:rsidRPr="00D62001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6200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D62001">
        <w:rPr>
          <w:sz w:val="28"/>
          <w:szCs w:val="28"/>
        </w:rPr>
        <w:t xml:space="preserve"> г №1</w:t>
      </w:r>
      <w:r>
        <w:rPr>
          <w:sz w:val="28"/>
          <w:szCs w:val="28"/>
        </w:rPr>
        <w:t>06</w:t>
      </w:r>
      <w:r w:rsidRPr="00D62001">
        <w:rPr>
          <w:sz w:val="28"/>
          <w:szCs w:val="28"/>
        </w:rPr>
        <w:t xml:space="preserve"> «О внесении изменений в приложения №1 и №2 к постановлению «О порядке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D62001">
        <w:rPr>
          <w:sz w:val="28"/>
          <w:szCs w:val="28"/>
        </w:rPr>
        <w:t>Юрьев-Польск</w:t>
      </w:r>
      <w:r>
        <w:rPr>
          <w:sz w:val="28"/>
          <w:szCs w:val="28"/>
        </w:rPr>
        <w:t>ого</w:t>
      </w:r>
      <w:r w:rsidRPr="00D6200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62001">
        <w:rPr>
          <w:sz w:val="28"/>
          <w:szCs w:val="28"/>
        </w:rPr>
        <w:t>»</w:t>
      </w:r>
    </w:p>
    <w:p w:rsidR="00B42D5C" w:rsidRDefault="00B42D5C" w:rsidP="00B42D5C">
      <w:pPr>
        <w:ind w:firstLine="708"/>
        <w:jc w:val="both"/>
        <w:rPr>
          <w:sz w:val="28"/>
          <w:szCs w:val="28"/>
        </w:rPr>
      </w:pPr>
      <w:r w:rsidRPr="003B470A">
        <w:rPr>
          <w:sz w:val="28"/>
          <w:szCs w:val="28"/>
        </w:rPr>
        <w:t>Результаты оценки эффективности муниципальной программы, проведенной ответственным исполнителем</w:t>
      </w:r>
      <w:r w:rsidRPr="00D62001">
        <w:rPr>
          <w:sz w:val="28"/>
          <w:szCs w:val="28"/>
        </w:rPr>
        <w:t>:</w:t>
      </w:r>
      <w:r w:rsidRPr="003B470A">
        <w:rPr>
          <w:sz w:val="28"/>
          <w:szCs w:val="28"/>
        </w:rPr>
        <w:t xml:space="preserve"> 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Проблемная область программы соответствует проблемной области действующих или разрабатываемых муниципальных программ, инициативе государственной власти к приоритетным задачам социально-экономического развития Владимирской области - 1 балл;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Муниципальная программа соответствует целям и задачам Комплексного плана развития Юрьев-Польского района – 1 балл,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Привлечены средства из федерального, регионального бюджетов и внебюджетных источников – 2 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 xml:space="preserve">- Финансирование муниципальной программы с начала ее реализации </w:t>
      </w:r>
      <w:r w:rsidRPr="00B50C00">
        <w:rPr>
          <w:sz w:val="28"/>
          <w:szCs w:val="28"/>
        </w:rPr>
        <w:t xml:space="preserve">составляет </w:t>
      </w:r>
      <w:r w:rsidR="00B50C00" w:rsidRPr="00B50C00">
        <w:rPr>
          <w:sz w:val="28"/>
          <w:szCs w:val="28"/>
        </w:rPr>
        <w:t>82,9</w:t>
      </w:r>
      <w:r w:rsidRPr="00B50C00">
        <w:rPr>
          <w:sz w:val="28"/>
          <w:szCs w:val="28"/>
        </w:rPr>
        <w:t xml:space="preserve">% – </w:t>
      </w:r>
      <w:r w:rsidR="00B50C00" w:rsidRPr="00B50C00">
        <w:rPr>
          <w:sz w:val="28"/>
          <w:szCs w:val="28"/>
        </w:rPr>
        <w:t>2</w:t>
      </w:r>
      <w:r w:rsidRPr="00B50C00">
        <w:rPr>
          <w:sz w:val="28"/>
          <w:szCs w:val="28"/>
        </w:rPr>
        <w:t> 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 xml:space="preserve">- Фактическое финансирование муниципальной программы за отчетный год (Финансовое обеспечение программы составило </w:t>
      </w:r>
      <w:r w:rsidR="00CE66CB">
        <w:rPr>
          <w:sz w:val="28"/>
          <w:szCs w:val="28"/>
        </w:rPr>
        <w:t>100%</w:t>
      </w:r>
      <w:r w:rsidRPr="00B06BB3">
        <w:rPr>
          <w:sz w:val="28"/>
          <w:szCs w:val="28"/>
        </w:rPr>
        <w:t xml:space="preserve">) – </w:t>
      </w:r>
      <w:r w:rsidR="00161080">
        <w:rPr>
          <w:sz w:val="28"/>
          <w:szCs w:val="28"/>
        </w:rPr>
        <w:t>1</w:t>
      </w:r>
      <w:r w:rsidRPr="00B06BB3">
        <w:rPr>
          <w:sz w:val="28"/>
          <w:szCs w:val="28"/>
        </w:rPr>
        <w:t xml:space="preserve"> балл,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Соответствие достигнутых в отчетном году результатов плановым показателям (Выполнение целевых показателей составляет 100%) – 2 балла,</w:t>
      </w:r>
    </w:p>
    <w:p w:rsidR="00B42D5C" w:rsidRPr="00B06BB3" w:rsidRDefault="00B42D5C" w:rsidP="00B42D5C">
      <w:pPr>
        <w:spacing w:line="276" w:lineRule="auto"/>
        <w:ind w:firstLine="709"/>
        <w:jc w:val="both"/>
        <w:rPr>
          <w:sz w:val="28"/>
          <w:szCs w:val="28"/>
        </w:rPr>
      </w:pPr>
      <w:r w:rsidRPr="00B06BB3">
        <w:rPr>
          <w:sz w:val="28"/>
          <w:szCs w:val="28"/>
        </w:rPr>
        <w:t>- Плановые сроки соблюдены по всем мероприятиям и объектам - 1 балл.</w:t>
      </w:r>
    </w:p>
    <w:p w:rsidR="00B42D5C" w:rsidRPr="00B06BB3" w:rsidRDefault="00B42D5C" w:rsidP="00B42D5C">
      <w:pPr>
        <w:spacing w:line="276" w:lineRule="auto"/>
        <w:ind w:right="424" w:firstLine="851"/>
        <w:rPr>
          <w:sz w:val="28"/>
          <w:szCs w:val="28"/>
        </w:rPr>
      </w:pPr>
      <w:r w:rsidRPr="00B06BB3">
        <w:rPr>
          <w:sz w:val="28"/>
          <w:szCs w:val="28"/>
        </w:rPr>
        <w:t xml:space="preserve">Итого: </w:t>
      </w:r>
      <w:r w:rsidR="00B50C00">
        <w:rPr>
          <w:sz w:val="28"/>
          <w:szCs w:val="28"/>
        </w:rPr>
        <w:t>10</w:t>
      </w:r>
      <w:r w:rsidRPr="00B06BB3">
        <w:rPr>
          <w:sz w:val="28"/>
          <w:szCs w:val="28"/>
        </w:rPr>
        <w:t xml:space="preserve"> баллов. Программа признана эффективной.</w:t>
      </w:r>
    </w:p>
    <w:p w:rsidR="00B42D5C" w:rsidRPr="00B06BB3" w:rsidRDefault="00B42D5C" w:rsidP="00B42D5C">
      <w:pPr>
        <w:spacing w:line="276" w:lineRule="auto"/>
        <w:ind w:right="424" w:firstLine="851"/>
        <w:rPr>
          <w:sz w:val="28"/>
          <w:szCs w:val="28"/>
        </w:rPr>
      </w:pPr>
      <w:r w:rsidRPr="00B06BB3">
        <w:rPr>
          <w:sz w:val="28"/>
          <w:szCs w:val="28"/>
        </w:rPr>
        <w:t>Выполнение целевых показателей составляет 100%, без отклонений.</w:t>
      </w:r>
    </w:p>
    <w:p w:rsidR="00B42D5C" w:rsidRPr="006E554D" w:rsidRDefault="00B42D5C" w:rsidP="00B42D5C">
      <w:pPr>
        <w:ind w:firstLine="708"/>
        <w:jc w:val="both"/>
        <w:rPr>
          <w:sz w:val="28"/>
          <w:szCs w:val="28"/>
        </w:rPr>
      </w:pPr>
    </w:p>
    <w:p w:rsidR="00B42D5C" w:rsidRPr="000B3B4C" w:rsidRDefault="00B42D5C" w:rsidP="00B42D5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0B3B4C">
        <w:rPr>
          <w:b/>
          <w:bCs/>
          <w:sz w:val="28"/>
          <w:szCs w:val="28"/>
        </w:rPr>
        <w:t>Раздел 6. Предложения по дальнейшей реализации муниципальной программы</w:t>
      </w:r>
    </w:p>
    <w:p w:rsidR="00B42D5C" w:rsidRPr="006E554D" w:rsidRDefault="00B42D5C" w:rsidP="00B42D5C">
      <w:pPr>
        <w:ind w:firstLine="709"/>
        <w:jc w:val="both"/>
        <w:rPr>
          <w:sz w:val="28"/>
          <w:szCs w:val="28"/>
        </w:rPr>
      </w:pPr>
      <w:r w:rsidRPr="005A758D">
        <w:rPr>
          <w:sz w:val="28"/>
          <w:szCs w:val="28"/>
        </w:rPr>
        <w:t xml:space="preserve">Исходя из оценки эффективности муниципальной программы, фактической реализации планируемых основных мероприятий, в целях </w:t>
      </w:r>
      <w:r w:rsidR="000C1ADD" w:rsidRPr="005836E6">
        <w:rPr>
          <w:sz w:val="28"/>
          <w:szCs w:val="28"/>
        </w:rPr>
        <w:lastRenderedPageBreak/>
        <w:t>реализаци</w:t>
      </w:r>
      <w:r w:rsidR="000C1ADD">
        <w:rPr>
          <w:sz w:val="28"/>
          <w:szCs w:val="28"/>
        </w:rPr>
        <w:t>и</w:t>
      </w:r>
      <w:r w:rsidR="000C1ADD" w:rsidRPr="005836E6">
        <w:rPr>
          <w:sz w:val="28"/>
          <w:szCs w:val="28"/>
        </w:rPr>
        <w:t xml:space="preserve"> стратегической роли культуры как духовно-нравственного основания развития личности и государства, единства российского общества</w:t>
      </w:r>
      <w:r w:rsidRPr="005A758D">
        <w:rPr>
          <w:sz w:val="28"/>
          <w:szCs w:val="28"/>
        </w:rPr>
        <w:t xml:space="preserve">– продолжить реализацию муниципальной программы </w:t>
      </w:r>
      <w:r w:rsidR="000C1ADD" w:rsidRPr="004B4ED7">
        <w:rPr>
          <w:sz w:val="28"/>
          <w:szCs w:val="28"/>
        </w:rPr>
        <w:t xml:space="preserve">«Развитие культуры муниципального образования </w:t>
      </w:r>
      <w:proofErr w:type="spellStart"/>
      <w:r w:rsidR="000C1ADD" w:rsidRPr="004B4ED7">
        <w:rPr>
          <w:sz w:val="28"/>
          <w:szCs w:val="28"/>
        </w:rPr>
        <w:t>Симское</w:t>
      </w:r>
      <w:proofErr w:type="spellEnd"/>
      <w:r w:rsidR="000C1ADD" w:rsidRPr="004B4ED7">
        <w:rPr>
          <w:sz w:val="28"/>
          <w:szCs w:val="28"/>
        </w:rPr>
        <w:t xml:space="preserve"> Юрьев-Польского района»</w:t>
      </w:r>
      <w:r w:rsidRPr="005A758D">
        <w:rPr>
          <w:sz w:val="28"/>
          <w:szCs w:val="28"/>
        </w:rPr>
        <w:t xml:space="preserve"> в последующие год</w:t>
      </w:r>
      <w:r w:rsidR="000D7A38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5836E6" w:rsidRPr="005836E6" w:rsidRDefault="005836E6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81A" w:rsidRDefault="0089181A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D5C" w:rsidRDefault="00B42D5C" w:rsidP="007113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9DF" w:rsidRPr="00D45F6D" w:rsidRDefault="003419DF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D45F6D">
        <w:rPr>
          <w:sz w:val="24"/>
          <w:szCs w:val="24"/>
        </w:rPr>
        <w:lastRenderedPageBreak/>
        <w:t>Сведения о достижении значений показателей (индикаторов)</w:t>
      </w:r>
    </w:p>
    <w:p w:rsidR="003419DF" w:rsidRPr="00D45F6D" w:rsidRDefault="003419DF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D45F6D">
        <w:rPr>
          <w:sz w:val="24"/>
          <w:szCs w:val="24"/>
        </w:rPr>
        <w:t>муниципальной программы</w:t>
      </w:r>
      <w:r w:rsidR="00E05C7D" w:rsidRPr="00D45F6D">
        <w:rPr>
          <w:sz w:val="24"/>
          <w:szCs w:val="24"/>
        </w:rPr>
        <w:t xml:space="preserve"> «Развитие культуры муниципального образования </w:t>
      </w:r>
      <w:proofErr w:type="spellStart"/>
      <w:r w:rsidR="00E05C7D" w:rsidRPr="00D45F6D">
        <w:rPr>
          <w:sz w:val="24"/>
          <w:szCs w:val="24"/>
        </w:rPr>
        <w:t>Симское</w:t>
      </w:r>
      <w:proofErr w:type="spellEnd"/>
      <w:r w:rsidR="00E05C7D" w:rsidRPr="00D45F6D">
        <w:rPr>
          <w:sz w:val="24"/>
          <w:szCs w:val="24"/>
        </w:rPr>
        <w:t xml:space="preserve"> Юрьев-Польского района»</w:t>
      </w:r>
    </w:p>
    <w:p w:rsidR="003419DF" w:rsidRPr="00D45F6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"/>
        <w:gridCol w:w="3239"/>
        <w:gridCol w:w="1388"/>
        <w:gridCol w:w="1403"/>
        <w:gridCol w:w="1372"/>
        <w:gridCol w:w="928"/>
      </w:tblGrid>
      <w:tr w:rsidR="003419DF" w:rsidRPr="008F6248" w:rsidTr="0062284D">
        <w:trPr>
          <w:trHeight w:val="176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Показатель (индикатор) 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(наименование)     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Единица 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3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  Значения показателей   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(индикаторов)       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муниципальной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программы          </w:t>
            </w:r>
          </w:p>
        </w:tc>
      </w:tr>
      <w:tr w:rsidR="003419DF" w:rsidRPr="008F6248" w:rsidTr="00DE77EC">
        <w:trPr>
          <w:trHeight w:val="32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/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/>
        </w:tc>
        <w:tc>
          <w:tcPr>
            <w:tcW w:w="140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   год,     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>предшествующий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br/>
              <w:t>отчетному</w:t>
            </w:r>
          </w:p>
        </w:tc>
        <w:tc>
          <w:tcPr>
            <w:tcW w:w="2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отчетный год </w:t>
            </w:r>
          </w:p>
        </w:tc>
      </w:tr>
      <w:tr w:rsidR="003419DF" w:rsidRPr="008F6248" w:rsidTr="00DE77EC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/>
        </w:tc>
        <w:tc>
          <w:tcPr>
            <w:tcW w:w="3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/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/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/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план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факт </w:t>
            </w:r>
          </w:p>
        </w:tc>
      </w:tr>
      <w:tr w:rsidR="003419DF" w:rsidRPr="008F6248" w:rsidTr="00DE77EC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    4       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</w:tr>
      <w:tr w:rsidR="003419DF" w:rsidRPr="008F6248" w:rsidTr="00DE77EC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8F6248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7D" w:rsidRPr="008F6248" w:rsidRDefault="003419DF" w:rsidP="00E05C7D">
            <w:pPr>
              <w:widowControl w:val="0"/>
              <w:spacing w:line="100" w:lineRule="atLeast"/>
              <w:jc w:val="center"/>
            </w:pPr>
            <w:r w:rsidRPr="008F6248">
              <w:t>Муниципальная программа</w:t>
            </w:r>
            <w:r w:rsidR="00E05C7D" w:rsidRPr="008F6248">
              <w:t xml:space="preserve"> «Развитие культуры муниципального образования </w:t>
            </w:r>
            <w:proofErr w:type="spellStart"/>
            <w:r w:rsidR="00E05C7D" w:rsidRPr="008F6248">
              <w:t>Симское</w:t>
            </w:r>
            <w:proofErr w:type="spellEnd"/>
            <w:r w:rsidR="00E05C7D" w:rsidRPr="008F6248">
              <w:t xml:space="preserve"> Юрьев-Польского района»</w:t>
            </w:r>
          </w:p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8F6248" w:rsidTr="0062284D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8F6248" w:rsidRDefault="003419DF" w:rsidP="00DE77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r w:rsidR="00E05C7D"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EC" w:rsidRPr="008F6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5C7D" w:rsidRPr="008F6248">
              <w:rPr>
                <w:rFonts w:ascii="Times New Roman" w:hAnsi="Times New Roman" w:cs="Times New Roman"/>
                <w:sz w:val="20"/>
                <w:szCs w:val="20"/>
              </w:rPr>
              <w:t>«Культура и искусство»</w:t>
            </w: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</w:tr>
      <w:tr w:rsidR="00DE77EC" w:rsidRPr="008F6248" w:rsidTr="00DE77EC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rPr>
                <w:color w:val="000000"/>
              </w:rPr>
            </w:pPr>
            <w:r w:rsidRPr="008F6248">
              <w:rPr>
                <w:color w:val="000000"/>
              </w:rPr>
              <w:t xml:space="preserve">Обеспечение деятельности (оказание услуг) дворцов культуры, других учреждений культуры (на выполнение переданных полномочий от МО </w:t>
            </w:r>
            <w:proofErr w:type="spellStart"/>
            <w:r w:rsidRPr="008F6248">
              <w:rPr>
                <w:color w:val="000000"/>
              </w:rPr>
              <w:t>Симское</w:t>
            </w:r>
            <w:proofErr w:type="spellEnd"/>
            <w:r w:rsidRPr="008F6248">
              <w:rPr>
                <w:color w:val="000000"/>
              </w:rPr>
              <w:t xml:space="preserve">)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4E3F8B" w:rsidP="00F076B4">
            <w:pPr>
              <w:jc w:val="right"/>
            </w:pPr>
            <w:r>
              <w:t>10942,4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4E3F8B" w:rsidP="00DE77EC">
            <w:pPr>
              <w:jc w:val="right"/>
            </w:pPr>
            <w:r>
              <w:t>10942,4</w:t>
            </w:r>
          </w:p>
        </w:tc>
      </w:tr>
      <w:tr w:rsidR="00DE77EC" w:rsidRPr="008F6248" w:rsidTr="00DE77EC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«Развитие и модернизация материально-технической базы муниципальных учреждений культуры МО </w:t>
            </w:r>
            <w:proofErr w:type="spellStart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Юрьев-Польского района»                       </w:t>
            </w:r>
          </w:p>
        </w:tc>
      </w:tr>
      <w:tr w:rsidR="00DE77EC" w:rsidRPr="008F6248" w:rsidTr="00DE77EC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8F6248" w:rsidP="00DE77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rPr>
                <w:color w:val="000000"/>
              </w:rPr>
            </w:pPr>
            <w:r w:rsidRPr="008F6248">
              <w:rPr>
                <w:color w:val="000000"/>
              </w:rPr>
              <w:t xml:space="preserve"> Строительство (капитальные вложения), реконструкция, проведение ремонтных, противоаварийных работ, противопожарных мероприятий, работ по сохранению ОКН и оснащение оборудованием, мебелью и инвентарем в муниципальных учреждениях культуры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8F6248" w:rsidP="00DE77EC">
            <w:pPr>
              <w:jc w:val="right"/>
            </w:pPr>
            <w:r w:rsidRPr="008F6248"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B50C00" w:rsidP="00DE77EC">
            <w:pPr>
              <w:jc w:val="right"/>
            </w:pPr>
            <w:r>
              <w:t>36459,8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B50C00" w:rsidP="00DE77EC">
            <w:pPr>
              <w:jc w:val="right"/>
            </w:pPr>
            <w:r>
              <w:t>36459,8</w:t>
            </w:r>
          </w:p>
        </w:tc>
      </w:tr>
      <w:tr w:rsidR="00DE77EC" w:rsidRPr="008F6248" w:rsidTr="00DE77EC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8F6248" w:rsidP="00DE77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Подпрограмма 3 «Укрепление единства российской нации на территории Юрьев-Польского района"</w:t>
            </w:r>
          </w:p>
        </w:tc>
      </w:tr>
      <w:tr w:rsidR="00DE77EC" w:rsidRPr="008F6248" w:rsidTr="00DE77EC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8F6248" w:rsidP="00DE77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77EC" w:rsidRPr="008F6248" w:rsidRDefault="00DE77EC" w:rsidP="00DE77EC">
            <w:pPr>
              <w:rPr>
                <w:color w:val="000000"/>
              </w:rPr>
            </w:pPr>
            <w:r w:rsidRPr="008F6248">
              <w:rPr>
                <w:color w:val="000000"/>
              </w:rPr>
              <w:t xml:space="preserve"> Проведение мероприятий направленных на этнокультурное развитие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4052C9" w:rsidP="00DE77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8F6248" w:rsidRDefault="00DE77EC" w:rsidP="00DE77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4E3F8B" w:rsidRDefault="004E3F8B" w:rsidP="00DE77EC">
            <w:pPr>
              <w:jc w:val="right"/>
            </w:pPr>
            <w:r>
              <w:t>20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7EC" w:rsidRPr="004E3F8B" w:rsidRDefault="004E3F8B" w:rsidP="00DE77EC">
            <w:pPr>
              <w:jc w:val="right"/>
            </w:pPr>
            <w:r>
              <w:t>20</w:t>
            </w:r>
          </w:p>
        </w:tc>
      </w:tr>
      <w:tr w:rsidR="008F6248" w:rsidRPr="008F6248" w:rsidTr="00B50C0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B50C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8F62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условий реализации Программы»"</w:t>
            </w:r>
          </w:p>
        </w:tc>
      </w:tr>
      <w:tr w:rsidR="008F6248" w:rsidRPr="008F6248" w:rsidTr="00B50C0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8F62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6248" w:rsidRPr="008F6248" w:rsidRDefault="008F6248" w:rsidP="00B50C00">
            <w:pPr>
              <w:rPr>
                <w:color w:val="000000"/>
              </w:rPr>
            </w:pPr>
            <w:r w:rsidRPr="008F6248">
              <w:rPr>
                <w:color w:val="000000"/>
              </w:rPr>
              <w:t>Поддержка учреждений культуры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B50C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B50C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B50C00" w:rsidP="00B50C00">
            <w:pPr>
              <w:jc w:val="right"/>
            </w:pPr>
            <w:r>
              <w:t>1623,2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B50C00" w:rsidP="00B50C00">
            <w:pPr>
              <w:jc w:val="right"/>
            </w:pPr>
            <w:r>
              <w:t>1623,2</w:t>
            </w:r>
          </w:p>
        </w:tc>
      </w:tr>
      <w:tr w:rsidR="008F6248" w:rsidRPr="008F6248" w:rsidTr="00B50C00"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B50C0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B50C00">
            <w:pPr>
              <w:rPr>
                <w:color w:val="000000"/>
              </w:rPr>
            </w:pPr>
            <w:r w:rsidRPr="008F6248">
              <w:rPr>
                <w:color w:val="000000"/>
              </w:rPr>
              <w:t xml:space="preserve">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 местного значения МО </w:t>
            </w:r>
            <w:proofErr w:type="spellStart"/>
            <w:r w:rsidRPr="008F6248">
              <w:rPr>
                <w:color w:val="000000"/>
              </w:rPr>
              <w:t>Симское</w:t>
            </w:r>
            <w:proofErr w:type="spellEnd"/>
            <w:r w:rsidRPr="008F6248">
              <w:rPr>
                <w:color w:val="000000"/>
              </w:rPr>
              <w:t xml:space="preserve">)   </w:t>
            </w:r>
          </w:p>
        </w:tc>
        <w:tc>
          <w:tcPr>
            <w:tcW w:w="1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B50C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B50C0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B50C00" w:rsidP="00B50C00">
            <w:pPr>
              <w:jc w:val="right"/>
            </w:pPr>
            <w:r>
              <w:t>52,7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6248" w:rsidRPr="008F6248" w:rsidRDefault="00B50C00" w:rsidP="00B50C00">
            <w:pPr>
              <w:jc w:val="right"/>
            </w:pPr>
            <w:r>
              <w:t>52,7</w:t>
            </w:r>
          </w:p>
        </w:tc>
      </w:tr>
    </w:tbl>
    <w:p w:rsidR="004B4ED7" w:rsidRPr="008F6248" w:rsidRDefault="004B4ED7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3419DF" w:rsidRDefault="003419DF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05C7D" w:rsidRDefault="00E05C7D" w:rsidP="00083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5F6D" w:rsidRPr="00D45F6D" w:rsidRDefault="003419DF" w:rsidP="00D45F6D">
      <w:pPr>
        <w:widowControl w:val="0"/>
        <w:spacing w:line="100" w:lineRule="atLeast"/>
        <w:jc w:val="center"/>
        <w:rPr>
          <w:sz w:val="24"/>
          <w:szCs w:val="24"/>
        </w:rPr>
      </w:pPr>
      <w:r w:rsidRPr="00E05C7D">
        <w:rPr>
          <w:sz w:val="24"/>
          <w:szCs w:val="24"/>
        </w:rPr>
        <w:t>Сведения о степени выполнения муниципальной программы</w:t>
      </w:r>
      <w:r w:rsidR="00D45F6D">
        <w:rPr>
          <w:sz w:val="24"/>
          <w:szCs w:val="24"/>
        </w:rPr>
        <w:t xml:space="preserve"> </w:t>
      </w:r>
      <w:r w:rsidR="00D45F6D" w:rsidRPr="00D45F6D">
        <w:rPr>
          <w:sz w:val="24"/>
          <w:szCs w:val="24"/>
        </w:rPr>
        <w:t xml:space="preserve">«Развитие культуры муниципального образования </w:t>
      </w:r>
      <w:proofErr w:type="spellStart"/>
      <w:r w:rsidR="00D45F6D" w:rsidRPr="00D45F6D">
        <w:rPr>
          <w:sz w:val="24"/>
          <w:szCs w:val="24"/>
        </w:rPr>
        <w:t>Симское</w:t>
      </w:r>
      <w:proofErr w:type="spellEnd"/>
      <w:r w:rsidR="00D45F6D" w:rsidRPr="00D45F6D">
        <w:rPr>
          <w:sz w:val="24"/>
          <w:szCs w:val="24"/>
        </w:rPr>
        <w:t xml:space="preserve"> Юрьев-Польского района»</w:t>
      </w:r>
    </w:p>
    <w:p w:rsidR="003419DF" w:rsidRPr="00E05C7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tbl>
      <w:tblPr>
        <w:tblW w:w="930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0"/>
        <w:gridCol w:w="2140"/>
        <w:gridCol w:w="1070"/>
        <w:gridCol w:w="854"/>
        <w:gridCol w:w="856"/>
        <w:gridCol w:w="853"/>
        <w:gridCol w:w="856"/>
        <w:gridCol w:w="1067"/>
        <w:gridCol w:w="969"/>
      </w:tblGrid>
      <w:tr w:rsidR="003419DF" w:rsidRPr="00E05C7D" w:rsidTr="00E05C7D">
        <w:trPr>
          <w:trHeight w:val="480"/>
        </w:trPr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подпрограммы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программы,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ведомственной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целевой программы,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основного    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    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венный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>исполни-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Фактический 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срок     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r w:rsidR="008A52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A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520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8A5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19DF" w:rsidRPr="00E05C7D" w:rsidTr="00E05C7D">
        <w:trPr>
          <w:trHeight w:val="1920"/>
        </w:trPr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окон-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заплани</w:t>
            </w:r>
            <w:proofErr w:type="spellEnd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  <w:proofErr w:type="spellEnd"/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достиг-</w:t>
            </w:r>
            <w:r w:rsidRPr="00E05C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05C7D">
              <w:rPr>
                <w:rFonts w:ascii="Times New Roman" w:hAnsi="Times New Roman" w:cs="Times New Roman"/>
                <w:sz w:val="24"/>
                <w:szCs w:val="24"/>
              </w:rPr>
              <w:t>нутые</w:t>
            </w:r>
            <w:proofErr w:type="spellEnd"/>
          </w:p>
        </w:tc>
      </w:tr>
      <w:tr w:rsidR="003419DF" w:rsidRPr="00E05C7D" w:rsidTr="00E05C7D"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2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E05C7D" w:rsidRDefault="003419DF" w:rsidP="0062284D">
            <w:pPr>
              <w:pStyle w:val="ConsPlusCell"/>
              <w:rPr>
                <w:sz w:val="24"/>
                <w:szCs w:val="24"/>
              </w:rPr>
            </w:pPr>
            <w:r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</w:tr>
      <w:tr w:rsidR="008F6248" w:rsidRPr="00E05C7D" w:rsidTr="008F6248">
        <w:tc>
          <w:tcPr>
            <w:tcW w:w="6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248" w:rsidRPr="00E05C7D" w:rsidRDefault="008F6248" w:rsidP="008F6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248" w:rsidRPr="008F6248" w:rsidRDefault="008F6248" w:rsidP="008F62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«Культура и искусство»                       </w:t>
            </w:r>
          </w:p>
        </w:tc>
      </w:tr>
      <w:tr w:rsidR="003419DF" w:rsidRPr="00E05C7D" w:rsidTr="008F6248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E05C7D" w:rsidRDefault="008F6248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E05C7D" w:rsidRDefault="008F6248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(оказание услуг) дворцов культуры, других учреждений культуры (на выполнение переданных полномочий от МО </w:t>
            </w:r>
            <w:proofErr w:type="spellStart"/>
            <w:r w:rsidRPr="008F6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Симское</w:t>
            </w:r>
            <w:proofErr w:type="spellEnd"/>
            <w:r w:rsidRPr="008F6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</w:t>
            </w:r>
            <w:r w:rsidR="00D45F6D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3419DF" w:rsidRPr="00E05C7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D45F6D" w:rsidRDefault="00D45F6D" w:rsidP="0062284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(Комитет по культуре администрации МО Юрьев-Польский р-н, МЬУК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СДК»)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E05C7D" w:rsidRDefault="00D45F6D" w:rsidP="008F62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248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E05C7D" w:rsidRDefault="008F6248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E05C7D" w:rsidRDefault="008F6248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E05C7D" w:rsidRDefault="008F6248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B42D5C" w:rsidRDefault="0089181A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10942,4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9DF" w:rsidRPr="00B42D5C" w:rsidRDefault="0089181A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10942,4</w:t>
            </w:r>
            <w:bookmarkStart w:id="0" w:name="_GoBack"/>
            <w:bookmarkEnd w:id="0"/>
          </w:p>
        </w:tc>
      </w:tr>
      <w:tr w:rsidR="008F6248" w:rsidRPr="00E05C7D" w:rsidTr="00B50C00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8F6248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8F6248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«Развитие и модернизация материально-технической базы муниципальных учреждений культуры МО </w:t>
            </w:r>
            <w:proofErr w:type="spellStart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Pr="008F6248">
              <w:rPr>
                <w:rFonts w:ascii="Times New Roman" w:hAnsi="Times New Roman" w:cs="Times New Roman"/>
                <w:sz w:val="20"/>
                <w:szCs w:val="20"/>
              </w:rPr>
              <w:t xml:space="preserve">  Юрьев-Польского района»                       </w:t>
            </w:r>
          </w:p>
        </w:tc>
      </w:tr>
      <w:tr w:rsidR="008F6248" w:rsidRPr="00E05C7D" w:rsidTr="008F6248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8F6248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8F6248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(капитальные вложения), реконструкция, проведение ремонтных, противоаварийных работ, противопожарных мероприятий, работ по сохранению ОКН и оснащение оборудованием, мебелью и инвентарем в муниципальных учреждениях культуры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8F6248" w:rsidP="008A52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(Комитет по культуре администрации МО Юрьев-Польский р-н, М</w:t>
            </w:r>
            <w:r w:rsidR="008A5203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СДК»)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F076B4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F076B4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F076B4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F076B4" w:rsidP="00622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89181A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36459,8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248" w:rsidRDefault="0089181A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36459,8</w:t>
            </w:r>
          </w:p>
        </w:tc>
      </w:tr>
      <w:tr w:rsidR="004052C9" w:rsidRPr="00E05C7D" w:rsidTr="00B50C00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C9" w:rsidRDefault="004052C9" w:rsidP="00D45F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2C9" w:rsidRDefault="004052C9" w:rsidP="00421C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Подпрограмма 3 «Укрепление единства российской нации на территории Юрьев-Польского района"</w:t>
            </w:r>
          </w:p>
        </w:tc>
      </w:tr>
      <w:tr w:rsidR="008A5203" w:rsidRPr="00E05C7D" w:rsidTr="008F6248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направленных на этнокультурное развитие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 МБУК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СДК»)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4E3F8B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4E3F8B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76B4" w:rsidTr="00B50C00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B4" w:rsidRDefault="00F076B4" w:rsidP="00B50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6B4" w:rsidRDefault="008A5203" w:rsidP="00B50C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6248">
              <w:rPr>
                <w:rFonts w:ascii="Times New Roman" w:hAnsi="Times New Roman" w:cs="Times New Roman"/>
                <w:sz w:val="20"/>
                <w:szCs w:val="20"/>
              </w:rPr>
              <w:t>Подпрограмма 4 «Обеспечение условий реализации Программы»"</w:t>
            </w:r>
          </w:p>
        </w:tc>
      </w:tr>
      <w:tr w:rsidR="008A5203" w:rsidTr="00B50C00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203" w:rsidRPr="008F6248" w:rsidRDefault="008A5203" w:rsidP="008A5203">
            <w:pPr>
              <w:rPr>
                <w:color w:val="000000"/>
              </w:rPr>
            </w:pPr>
            <w:r w:rsidRPr="008F6248">
              <w:rPr>
                <w:color w:val="000000"/>
              </w:rPr>
              <w:t>Поддержка учреждений культуры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(Комитет по культуре администрации МО Юрьев-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Польский р-н, МБУК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СДК»)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4E3F8B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4E3F8B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1623,2</w:t>
            </w:r>
          </w:p>
        </w:tc>
      </w:tr>
      <w:tr w:rsidR="008A5203" w:rsidTr="00B50C00">
        <w:trPr>
          <w:trHeight w:val="3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8F6248" w:rsidRDefault="008A5203" w:rsidP="008A5203">
            <w:pPr>
              <w:rPr>
                <w:color w:val="000000"/>
              </w:rPr>
            </w:pPr>
            <w:r w:rsidRPr="008F6248">
              <w:rPr>
                <w:color w:val="000000"/>
              </w:rPr>
              <w:t xml:space="preserve">Предоставление мер социальной поддержки по оплате за содержание и ремонт жилья, услуг теплоснабжения (отопления) и электроснабжения работникам культуры и педагогическим работникам образовательных учреждений дополнительного образования детей в сфере культуры местного значения МО </w:t>
            </w:r>
            <w:proofErr w:type="spellStart"/>
            <w:r w:rsidRPr="008F6248">
              <w:rPr>
                <w:color w:val="000000"/>
              </w:rPr>
              <w:t>Симское</w:t>
            </w:r>
            <w:proofErr w:type="spellEnd"/>
            <w:r w:rsidRPr="008F6248">
              <w:rPr>
                <w:color w:val="000000"/>
              </w:rPr>
              <w:t xml:space="preserve">)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8A520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Pr="00E05C7D" w:rsidRDefault="008A5203" w:rsidP="008A52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4E3F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4E3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203" w:rsidRDefault="008A5203" w:rsidP="004E3F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4E3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419DF" w:rsidRPr="00E05C7D" w:rsidRDefault="003419DF" w:rsidP="003419DF">
      <w:pPr>
        <w:widowControl w:val="0"/>
        <w:spacing w:line="100" w:lineRule="atLeast"/>
        <w:jc w:val="both"/>
        <w:rPr>
          <w:sz w:val="24"/>
          <w:szCs w:val="24"/>
        </w:rPr>
      </w:pPr>
    </w:p>
    <w:p w:rsidR="003419DF" w:rsidRPr="00E05C7D" w:rsidRDefault="003419DF" w:rsidP="003419DF">
      <w:pPr>
        <w:widowControl w:val="0"/>
        <w:spacing w:line="100" w:lineRule="atLeast"/>
        <w:ind w:firstLine="540"/>
        <w:jc w:val="both"/>
        <w:rPr>
          <w:sz w:val="24"/>
          <w:szCs w:val="24"/>
        </w:rPr>
      </w:pPr>
      <w:r w:rsidRPr="00E05C7D">
        <w:rPr>
          <w:sz w:val="24"/>
          <w:szCs w:val="24"/>
        </w:rPr>
        <w:t>--------------------------------</w:t>
      </w:r>
    </w:p>
    <w:p w:rsidR="003419DF" w:rsidRPr="00AB0F22" w:rsidRDefault="003419DF" w:rsidP="003419DF">
      <w:pPr>
        <w:widowControl w:val="0"/>
        <w:spacing w:line="100" w:lineRule="atLeast"/>
        <w:ind w:firstLine="540"/>
        <w:jc w:val="both"/>
      </w:pPr>
      <w:bookmarkStart w:id="1" w:name="Par1361"/>
      <w:bookmarkEnd w:id="1"/>
      <w:r w:rsidRPr="00E05C7D">
        <w:rPr>
          <w:sz w:val="24"/>
          <w:szCs w:val="24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"отсутствуют</w:t>
      </w:r>
      <w:r w:rsidRPr="00AB0F22">
        <w:t>".</w:t>
      </w:r>
    </w:p>
    <w:p w:rsidR="003419DF" w:rsidRPr="00AB0F22" w:rsidRDefault="003419DF" w:rsidP="003419DF">
      <w:pPr>
        <w:sectPr w:rsidR="003419DF" w:rsidRPr="00AB0F22">
          <w:headerReference w:type="default" r:id="rId8"/>
          <w:pgSz w:w="11906" w:h="16838"/>
          <w:pgMar w:top="1134" w:right="851" w:bottom="1134" w:left="1701" w:header="720" w:footer="720" w:gutter="0"/>
          <w:cols w:space="720"/>
          <w:docGrid w:linePitch="299" w:charSpace="-2049"/>
        </w:sectPr>
      </w:pPr>
    </w:p>
    <w:p w:rsidR="003419DF" w:rsidRPr="000D7A38" w:rsidRDefault="002E6B15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0D7A38">
        <w:rPr>
          <w:sz w:val="24"/>
          <w:szCs w:val="24"/>
        </w:rPr>
        <w:lastRenderedPageBreak/>
        <w:t>Отч</w:t>
      </w:r>
      <w:r w:rsidR="003419DF" w:rsidRPr="000D7A38">
        <w:rPr>
          <w:sz w:val="24"/>
          <w:szCs w:val="24"/>
        </w:rPr>
        <w:t>ет</w:t>
      </w:r>
    </w:p>
    <w:p w:rsidR="003419DF" w:rsidRPr="000D7A38" w:rsidRDefault="003419DF" w:rsidP="003419DF">
      <w:pPr>
        <w:widowControl w:val="0"/>
        <w:spacing w:line="100" w:lineRule="atLeast"/>
        <w:jc w:val="center"/>
        <w:rPr>
          <w:sz w:val="24"/>
          <w:szCs w:val="24"/>
        </w:rPr>
      </w:pPr>
      <w:r w:rsidRPr="000D7A38">
        <w:rPr>
          <w:sz w:val="24"/>
          <w:szCs w:val="24"/>
        </w:rPr>
        <w:t>об использовании бюджетных ассигнований</w:t>
      </w:r>
    </w:p>
    <w:p w:rsidR="0011044D" w:rsidRPr="00D45F6D" w:rsidRDefault="003419DF" w:rsidP="0011044D">
      <w:pPr>
        <w:widowControl w:val="0"/>
        <w:spacing w:line="100" w:lineRule="atLeast"/>
        <w:jc w:val="center"/>
        <w:rPr>
          <w:sz w:val="24"/>
          <w:szCs w:val="24"/>
        </w:rPr>
      </w:pPr>
      <w:r w:rsidRPr="00AB0F22">
        <w:t>местного бюджета на реализацию муниципальной программы</w:t>
      </w:r>
      <w:r w:rsidR="0011044D">
        <w:t xml:space="preserve"> </w:t>
      </w:r>
      <w:r w:rsidR="0011044D" w:rsidRPr="00D45F6D">
        <w:rPr>
          <w:sz w:val="24"/>
          <w:szCs w:val="24"/>
        </w:rPr>
        <w:t xml:space="preserve">«Развитие культуры муниципального образования </w:t>
      </w:r>
      <w:proofErr w:type="spellStart"/>
      <w:r w:rsidR="0011044D" w:rsidRPr="00D45F6D">
        <w:rPr>
          <w:sz w:val="24"/>
          <w:szCs w:val="24"/>
        </w:rPr>
        <w:t>Симское</w:t>
      </w:r>
      <w:proofErr w:type="spellEnd"/>
      <w:r w:rsidR="0011044D" w:rsidRPr="00D45F6D">
        <w:rPr>
          <w:sz w:val="24"/>
          <w:szCs w:val="24"/>
        </w:rPr>
        <w:t xml:space="preserve"> Юрьев-Польского района»</w:t>
      </w:r>
    </w:p>
    <w:p w:rsidR="003419DF" w:rsidRPr="00AB0F22" w:rsidRDefault="008001E0" w:rsidP="003419DF">
      <w:pPr>
        <w:widowControl w:val="0"/>
        <w:spacing w:line="100" w:lineRule="atLeast"/>
        <w:jc w:val="center"/>
      </w:pPr>
      <w:r>
        <w:t xml:space="preserve"> </w:t>
      </w:r>
    </w:p>
    <w:p w:rsidR="003419DF" w:rsidRPr="00AB0F22" w:rsidRDefault="003419DF" w:rsidP="003419DF">
      <w:pPr>
        <w:widowControl w:val="0"/>
        <w:spacing w:line="100" w:lineRule="atLeast"/>
        <w:jc w:val="right"/>
      </w:pPr>
      <w:r w:rsidRPr="00AB0F22">
        <w:t>(тыс. рублей)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0"/>
        <w:gridCol w:w="1961"/>
        <w:gridCol w:w="2221"/>
        <w:gridCol w:w="783"/>
        <w:gridCol w:w="652"/>
        <w:gridCol w:w="783"/>
        <w:gridCol w:w="656"/>
        <w:gridCol w:w="1436"/>
        <w:gridCol w:w="1305"/>
        <w:gridCol w:w="1311"/>
      </w:tblGrid>
      <w:tr w:rsidR="003419DF" w:rsidRPr="00AB0F22" w:rsidTr="009C72DD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целевой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основного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соисполнители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подпрограммы,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основного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главные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распорядители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средств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местного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бюджета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Код бюджетной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классификации </w:t>
            </w:r>
            <w:hyperlink w:anchor="Par1502" w:history="1">
              <w:r w:rsidRPr="00AB0F2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Расходы по годам реализации     </w:t>
            </w:r>
          </w:p>
        </w:tc>
      </w:tr>
      <w:tr w:rsidR="003419DF" w:rsidRPr="00AB0F22" w:rsidTr="009C72DD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/>
        </w:tc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/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ЦСР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сводная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бюджетная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план на 1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января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сводная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бюджет-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роспись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на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отчетную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дату </w:t>
            </w:r>
            <w:hyperlink w:anchor="Par1502" w:history="1">
              <w:r w:rsidRPr="00AB0F22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кассовое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</w:tc>
      </w:tr>
      <w:tr w:rsidR="003419DF" w:rsidRPr="00AB0F22" w:rsidTr="009C72DD"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3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7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8    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10   </w:t>
            </w:r>
          </w:p>
        </w:tc>
      </w:tr>
      <w:tr w:rsidR="003419DF" w:rsidRPr="00AB0F22" w:rsidTr="009C72DD"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58" w:rsidRPr="00D45F6D" w:rsidRDefault="00C26158" w:rsidP="009C72DD">
            <w:pPr>
              <w:widowControl w:val="0"/>
              <w:spacing w:line="100" w:lineRule="atLeast"/>
              <w:jc w:val="center"/>
              <w:rPr>
                <w:sz w:val="24"/>
                <w:szCs w:val="24"/>
              </w:rPr>
            </w:pPr>
            <w:r w:rsidRPr="00D45F6D">
              <w:rPr>
                <w:sz w:val="24"/>
                <w:szCs w:val="24"/>
              </w:rPr>
              <w:t xml:space="preserve">«Развитие культуры муниципального образования </w:t>
            </w:r>
            <w:proofErr w:type="spellStart"/>
            <w:r w:rsidRPr="00D45F6D">
              <w:rPr>
                <w:sz w:val="24"/>
                <w:szCs w:val="24"/>
              </w:rPr>
              <w:t>Симское</w:t>
            </w:r>
            <w:proofErr w:type="spellEnd"/>
            <w:r w:rsidRPr="00D45F6D">
              <w:rPr>
                <w:sz w:val="24"/>
                <w:szCs w:val="24"/>
              </w:rPr>
              <w:t xml:space="preserve"> Юрьев-Польского района»</w:t>
            </w:r>
          </w:p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 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X 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4E3F8B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42294,0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4E3F8B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49078,1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4E3F8B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49078,1</w:t>
            </w:r>
          </w:p>
        </w:tc>
      </w:tr>
      <w:tr w:rsidR="009C72DD" w:rsidRPr="00AB0F22" w:rsidTr="009C72D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9C72DD" w:rsidP="009C72D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Администрация муниципального образования </w:t>
            </w:r>
            <w:proofErr w:type="spellStart"/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района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4E3F8B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42294,0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4E3F8B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49078,1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2DD" w:rsidRPr="00AB0F22" w:rsidRDefault="004E3F8B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49078,1</w:t>
            </w:r>
          </w:p>
        </w:tc>
      </w:tr>
      <w:tr w:rsidR="003419DF" w:rsidRPr="00AB0F22" w:rsidTr="009C72D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9C72DD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  <w:r w:rsidR="00AB5B8D"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 Комитет по культуре </w:t>
            </w:r>
            <w:r w:rsidR="00AB5B8D" w:rsidRPr="009C7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МО Юрьев-Польский район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9C72D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9C72DD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Соисполнитель 2</w:t>
            </w:r>
            <w:r w:rsidR="00AB5B8D"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 МБУК «</w:t>
            </w:r>
            <w:proofErr w:type="spellStart"/>
            <w:r w:rsidR="00AB5B8D" w:rsidRPr="009C72DD">
              <w:rPr>
                <w:rFonts w:ascii="Times New Roman" w:hAnsi="Times New Roman" w:cs="Times New Roman"/>
                <w:sz w:val="20"/>
                <w:szCs w:val="20"/>
              </w:rPr>
              <w:t>Симский</w:t>
            </w:r>
            <w:proofErr w:type="spellEnd"/>
            <w:r w:rsidR="00AB5B8D"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9DF" w:rsidRPr="00AB0F22" w:rsidTr="009C72D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9C72DD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6F" w:rsidRPr="00AB0F22" w:rsidTr="009C72DD">
        <w:tc>
          <w:tcPr>
            <w:tcW w:w="22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9C7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9C72DD" w:rsidRDefault="0011066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11066F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4E3F8B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4E3F8B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10942,4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66F" w:rsidRPr="00AB0F22" w:rsidRDefault="004E3F8B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10942,4</w:t>
            </w:r>
          </w:p>
        </w:tc>
      </w:tr>
      <w:tr w:rsidR="0011044D" w:rsidRPr="00AB0F22" w:rsidTr="009C72D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9C72DD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</w:t>
            </w:r>
            <w:r w:rsidR="00AB5B8D"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="00AB5B8D" w:rsidRPr="009C72DD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="00AB5B8D"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района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8D" w:rsidRPr="00AB0F22" w:rsidTr="009C72D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9C72DD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Соисполнитель 1 Комитет по культуре администрации МО Юрьев-Польский район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5B8D" w:rsidRPr="00AB0F22" w:rsidTr="009C72DD"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/>
        </w:tc>
        <w:tc>
          <w:tcPr>
            <w:tcW w:w="1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9C72DD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Соисполнитель 2 МБУК «</w:t>
            </w:r>
            <w:proofErr w:type="spellStart"/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Симский</w:t>
            </w:r>
            <w:proofErr w:type="spellEnd"/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 СДК»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B8D" w:rsidRPr="00AB0F22" w:rsidRDefault="00AB5B8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44D" w:rsidRPr="00AB0F22" w:rsidTr="009C72DD">
        <w:tc>
          <w:tcPr>
            <w:tcW w:w="22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/>
        </w:tc>
        <w:tc>
          <w:tcPr>
            <w:tcW w:w="19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9C72DD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...            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044D" w:rsidRPr="00AB0F22" w:rsidRDefault="0011044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DD" w:rsidRPr="00AB0F22" w:rsidTr="009C72D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r>
              <w:t>Подпрограмма 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4E3F8B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36459,8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4E3F8B" w:rsidP="004E3F8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36459,8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4E3F8B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36459,8</w:t>
            </w:r>
          </w:p>
        </w:tc>
      </w:tr>
      <w:tr w:rsidR="009C72DD" w:rsidRPr="00AB0F22" w:rsidTr="009C72D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/>
          <w:p w:rsidR="009C72DD" w:rsidRPr="00AB0F22" w:rsidRDefault="009C72DD" w:rsidP="009C72D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подпрограммы   Администрация муниципального образования </w:t>
            </w:r>
            <w:proofErr w:type="spellStart"/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района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DD" w:rsidRPr="00AB0F22" w:rsidTr="009C72D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Соисполнитель 1 Комитет по культуре администрации МО Юрьев-Польский район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DD" w:rsidRPr="00AB0F22" w:rsidTr="009C72D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r>
              <w:t>Подпрограмма 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4E3F8B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1505,2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4E3F8B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1675,9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4E3F8B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1675,9</w:t>
            </w:r>
          </w:p>
        </w:tc>
      </w:tr>
      <w:tr w:rsidR="009C72DD" w:rsidRPr="00AB0F22" w:rsidTr="009C72D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</w:t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C72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подпрограммы   Администрация муниципального образования </w:t>
            </w:r>
            <w:proofErr w:type="spellStart"/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Симское</w:t>
            </w:r>
            <w:proofErr w:type="spellEnd"/>
            <w:r w:rsidRPr="009C72DD">
              <w:rPr>
                <w:rFonts w:ascii="Times New Roman" w:hAnsi="Times New Roman" w:cs="Times New Roman"/>
                <w:sz w:val="20"/>
                <w:szCs w:val="20"/>
              </w:rPr>
              <w:t xml:space="preserve"> Юрьев-Польского района   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2DD" w:rsidRPr="00AB0F22" w:rsidTr="009C72D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AB0F22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P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C72DD">
              <w:rPr>
                <w:rFonts w:ascii="Times New Roman" w:hAnsi="Times New Roman" w:cs="Times New Roman"/>
                <w:sz w:val="20"/>
                <w:szCs w:val="20"/>
              </w:rPr>
              <w:t>Соисполнитель 1 Комитет по культуре администрации МО Юрьев-Польский район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2DD" w:rsidRDefault="009C72DD" w:rsidP="009C72D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Pr="009C72DD" w:rsidRDefault="009C72DD" w:rsidP="009C72DD"/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9C72DD" w:rsidRDefault="009C72DD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9C72DD" w:rsidP="003419DF">
      <w:pPr>
        <w:widowControl w:val="0"/>
        <w:spacing w:line="100" w:lineRule="atLeast"/>
        <w:jc w:val="both"/>
        <w:rPr>
          <w:color w:val="FF0000"/>
        </w:rPr>
      </w:pPr>
      <w:r>
        <w:rPr>
          <w:color w:val="FF0000"/>
        </w:rPr>
        <w:br w:type="textWrapping" w:clear="all"/>
      </w: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both"/>
        <w:rPr>
          <w:color w:val="FF0000"/>
        </w:rPr>
      </w:pPr>
    </w:p>
    <w:p w:rsidR="000D1147" w:rsidRDefault="000D1147" w:rsidP="003419DF">
      <w:pPr>
        <w:widowControl w:val="0"/>
        <w:spacing w:line="100" w:lineRule="atLeast"/>
        <w:jc w:val="both"/>
        <w:rPr>
          <w:color w:val="FF0000"/>
        </w:rPr>
      </w:pPr>
    </w:p>
    <w:p w:rsidR="000D1147" w:rsidRDefault="000D1147" w:rsidP="003419DF">
      <w:pPr>
        <w:widowControl w:val="0"/>
        <w:spacing w:line="100" w:lineRule="atLeast"/>
        <w:jc w:val="both"/>
        <w:rPr>
          <w:color w:val="FF0000"/>
        </w:rPr>
      </w:pPr>
    </w:p>
    <w:p w:rsidR="003419DF" w:rsidRPr="00AB0F22" w:rsidRDefault="003419DF" w:rsidP="003419DF">
      <w:pPr>
        <w:widowControl w:val="0"/>
        <w:spacing w:line="100" w:lineRule="atLeast"/>
        <w:jc w:val="right"/>
      </w:pPr>
    </w:p>
    <w:p w:rsidR="003419DF" w:rsidRPr="008001E0" w:rsidRDefault="003419DF" w:rsidP="003419DF">
      <w:pPr>
        <w:widowControl w:val="0"/>
        <w:spacing w:line="100" w:lineRule="atLeast"/>
        <w:jc w:val="center"/>
        <w:rPr>
          <w:sz w:val="28"/>
          <w:szCs w:val="28"/>
        </w:rPr>
      </w:pPr>
      <w:bookmarkStart w:id="2" w:name="Par1508"/>
      <w:bookmarkEnd w:id="2"/>
      <w:r w:rsidRPr="008001E0">
        <w:rPr>
          <w:sz w:val="28"/>
          <w:szCs w:val="28"/>
        </w:rPr>
        <w:t>Информация о расходах областного бюджета, местного бюджета и внебюджетных источников на</w:t>
      </w:r>
    </w:p>
    <w:p w:rsidR="008001E0" w:rsidRPr="00D45F6D" w:rsidRDefault="003419DF" w:rsidP="008001E0">
      <w:pPr>
        <w:widowControl w:val="0"/>
        <w:spacing w:line="100" w:lineRule="atLeast"/>
        <w:jc w:val="center"/>
        <w:rPr>
          <w:sz w:val="24"/>
          <w:szCs w:val="24"/>
        </w:rPr>
      </w:pPr>
      <w:r w:rsidRPr="008001E0">
        <w:rPr>
          <w:sz w:val="28"/>
          <w:szCs w:val="28"/>
        </w:rPr>
        <w:t xml:space="preserve">реализацию целей муниципальной программы муниципального образования </w:t>
      </w:r>
      <w:proofErr w:type="spellStart"/>
      <w:r w:rsidRPr="008001E0">
        <w:rPr>
          <w:sz w:val="28"/>
          <w:szCs w:val="28"/>
        </w:rPr>
        <w:t>Симское</w:t>
      </w:r>
      <w:proofErr w:type="spellEnd"/>
      <w:r w:rsidR="008001E0" w:rsidRPr="008001E0">
        <w:rPr>
          <w:sz w:val="28"/>
          <w:szCs w:val="28"/>
        </w:rPr>
        <w:t xml:space="preserve"> «Развитие культуры муниципального образования </w:t>
      </w:r>
      <w:proofErr w:type="spellStart"/>
      <w:r w:rsidR="008001E0" w:rsidRPr="008001E0">
        <w:rPr>
          <w:sz w:val="28"/>
          <w:szCs w:val="28"/>
        </w:rPr>
        <w:t>Симское</w:t>
      </w:r>
      <w:proofErr w:type="spellEnd"/>
      <w:r w:rsidR="008001E0" w:rsidRPr="008001E0">
        <w:rPr>
          <w:sz w:val="28"/>
          <w:szCs w:val="28"/>
        </w:rPr>
        <w:t xml:space="preserve"> Юрьев-Польского района</w:t>
      </w:r>
      <w:r w:rsidR="008001E0" w:rsidRPr="00D45F6D">
        <w:rPr>
          <w:sz w:val="24"/>
          <w:szCs w:val="24"/>
        </w:rPr>
        <w:t>»</w:t>
      </w:r>
    </w:p>
    <w:p w:rsidR="003419DF" w:rsidRPr="00AB0F22" w:rsidRDefault="003419DF" w:rsidP="003419DF">
      <w:pPr>
        <w:widowControl w:val="0"/>
        <w:spacing w:line="100" w:lineRule="atLeast"/>
        <w:jc w:val="center"/>
      </w:pPr>
    </w:p>
    <w:p w:rsidR="003419DF" w:rsidRPr="00AB0F22" w:rsidRDefault="0062284D" w:rsidP="0062284D">
      <w:pPr>
        <w:widowControl w:val="0"/>
        <w:spacing w:line="100" w:lineRule="atLeast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3419DF" w:rsidRPr="00AB0F22">
        <w:t>(тыс. рублей)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49"/>
        <w:gridCol w:w="4827"/>
        <w:gridCol w:w="2259"/>
        <w:gridCol w:w="1561"/>
        <w:gridCol w:w="1550"/>
      </w:tblGrid>
      <w:tr w:rsidR="003419DF" w:rsidRPr="00AB0F22" w:rsidTr="0062284D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 муниципальной программы,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подпрограммы муниципальной программы,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ведомственной целевой  программы, основного мероприятия    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Источники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ресурсного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обеспечения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По   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Фактические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(кассовые) 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расходы  </w:t>
            </w:r>
          </w:p>
        </w:tc>
      </w:tr>
      <w:tr w:rsidR="003419DF" w:rsidRPr="00AB0F22" w:rsidTr="0062284D">
        <w:tc>
          <w:tcPr>
            <w:tcW w:w="2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1       </w:t>
            </w:r>
          </w:p>
        </w:tc>
        <w:tc>
          <w:tcPr>
            <w:tcW w:w="4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                     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4     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Cell"/>
              <w:rPr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     5     </w:t>
            </w:r>
          </w:p>
        </w:tc>
      </w:tr>
      <w:tr w:rsidR="001F1170" w:rsidRPr="00AB0F22" w:rsidTr="0062284D"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муниципальная</w:t>
            </w:r>
            <w:r w:rsidRPr="00AB0F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4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8001E0" w:rsidRDefault="001F1170" w:rsidP="001F1170">
            <w:pPr>
              <w:widowControl w:val="0"/>
              <w:spacing w:line="100" w:lineRule="atLeast"/>
              <w:jc w:val="center"/>
            </w:pPr>
            <w:r w:rsidRPr="008001E0">
              <w:t xml:space="preserve">«Развитие культуры муниципального образования </w:t>
            </w:r>
            <w:proofErr w:type="spellStart"/>
            <w:r w:rsidRPr="008001E0">
              <w:t>Симское</w:t>
            </w:r>
            <w:proofErr w:type="spellEnd"/>
            <w:r w:rsidRPr="008001E0">
              <w:t xml:space="preserve"> Юрьев-Польского района»</w:t>
            </w:r>
          </w:p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49258,1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49258,1</w:t>
            </w:r>
          </w:p>
        </w:tc>
      </w:tr>
      <w:tr w:rsidR="001F1170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0,0</w:t>
            </w:r>
          </w:p>
        </w:tc>
      </w:tr>
      <w:tr w:rsidR="001F1170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36312,7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36312,7</w:t>
            </w:r>
          </w:p>
        </w:tc>
      </w:tr>
      <w:tr w:rsidR="001F1170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12765,4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12765,4</w:t>
            </w:r>
          </w:p>
        </w:tc>
      </w:tr>
      <w:tr w:rsidR="001F1170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180,0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180,0</w:t>
            </w:r>
          </w:p>
        </w:tc>
      </w:tr>
      <w:tr w:rsidR="001F1170" w:rsidRPr="00AB0F22" w:rsidTr="0062284D">
        <w:tc>
          <w:tcPr>
            <w:tcW w:w="25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48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«Культура и искусство»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11036,9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11036,9</w:t>
            </w:r>
          </w:p>
        </w:tc>
      </w:tr>
      <w:tr w:rsidR="001F1170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0,0</w:t>
            </w:r>
          </w:p>
        </w:tc>
      </w:tr>
      <w:tr w:rsidR="001F1170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0,0</w:t>
            </w:r>
          </w:p>
        </w:tc>
      </w:tr>
      <w:tr w:rsidR="001F1170" w:rsidRPr="00AB0F22" w:rsidTr="0062284D">
        <w:tc>
          <w:tcPr>
            <w:tcW w:w="2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10856,9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10856,9</w:t>
            </w:r>
          </w:p>
        </w:tc>
      </w:tr>
      <w:tr w:rsidR="001F1170" w:rsidRPr="00AB0F22" w:rsidTr="005A3C22">
        <w:tc>
          <w:tcPr>
            <w:tcW w:w="25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48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22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180,0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180,0</w:t>
            </w:r>
          </w:p>
        </w:tc>
      </w:tr>
      <w:tr w:rsidR="001F1170" w:rsidRPr="00AB0F22" w:rsidTr="00B50C00"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>
            <w:r>
              <w:t>Подпрограмма 2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>
            <w:r w:rsidRPr="005A3C22">
              <w:t>"Развитие и модернизация материально-технической базы муниципальных учреждений культуры Юрьев-Польского района"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36457,8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36457,8</w:t>
            </w:r>
          </w:p>
        </w:tc>
      </w:tr>
      <w:tr w:rsidR="001F1170" w:rsidRPr="00AB0F22" w:rsidTr="00B50C00"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0,0</w:t>
            </w:r>
          </w:p>
        </w:tc>
      </w:tr>
      <w:tr w:rsidR="001F1170" w:rsidRPr="00AB0F22" w:rsidTr="00B50C00"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34636,8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34636,8</w:t>
            </w:r>
          </w:p>
        </w:tc>
      </w:tr>
      <w:tr w:rsidR="001F1170" w:rsidRPr="00AB0F22" w:rsidTr="00B50C00"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4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1823,0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1823,0</w:t>
            </w:r>
          </w:p>
        </w:tc>
      </w:tr>
      <w:tr w:rsidR="001F1170" w:rsidRPr="00AB0F22" w:rsidTr="00B50C00"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4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0,0</w:t>
            </w:r>
          </w:p>
        </w:tc>
      </w:tr>
      <w:tr w:rsidR="001F1170" w:rsidRPr="00AB0F22" w:rsidTr="005A3C2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>
            <w:r>
              <w:t>Подпрограмма 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>
            <w:r w:rsidRPr="005A3C22">
              <w:t xml:space="preserve"> «Обеспечение условий реализации Программы»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1714,2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1714,2</w:t>
            </w:r>
          </w:p>
        </w:tc>
      </w:tr>
      <w:tr w:rsidR="001F1170" w:rsidRPr="00AB0F22" w:rsidTr="005A3C2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0,0</w:t>
            </w:r>
          </w:p>
        </w:tc>
      </w:tr>
      <w:tr w:rsidR="001F1170" w:rsidRPr="00AB0F22" w:rsidTr="005A3C2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/>
          <w:p w:rsidR="001F1170" w:rsidRPr="00AB0F22" w:rsidRDefault="001F1170" w:rsidP="001F1170"/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1675,9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1675,9</w:t>
            </w:r>
          </w:p>
        </w:tc>
      </w:tr>
      <w:tr w:rsidR="001F1170" w:rsidRPr="00AB0F22" w:rsidTr="005A3C2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85,5,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85,5,</w:t>
            </w:r>
          </w:p>
        </w:tc>
      </w:tr>
      <w:tr w:rsidR="001F1170" w:rsidRPr="00AB0F22" w:rsidTr="005A3C22"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/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0F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70" w:rsidRDefault="001F1170" w:rsidP="001F1170">
            <w:pPr>
              <w:jc w:val="center"/>
            </w:pPr>
            <w:r>
              <w:t>0,0</w:t>
            </w:r>
          </w:p>
        </w:tc>
      </w:tr>
    </w:tbl>
    <w:p w:rsidR="003419DF" w:rsidRPr="00AB0F22" w:rsidRDefault="005A3C22" w:rsidP="003419DF">
      <w:pPr>
        <w:pStyle w:val="ConsNormal"/>
        <w:pageBreakBefore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СОГ</w:t>
      </w:r>
      <w:r w:rsidR="003419DF" w:rsidRPr="00AB0F22">
        <w:rPr>
          <w:rFonts w:ascii="Times New Roman" w:hAnsi="Times New Roman" w:cs="Times New Roman"/>
        </w:rPr>
        <w:t>ЛАСОВАНО:</w:t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  <w:r w:rsidR="003419DF" w:rsidRPr="00AB0F22">
        <w:rPr>
          <w:rFonts w:ascii="Times New Roman" w:hAnsi="Times New Roman" w:cs="Times New Roman"/>
        </w:rPr>
        <w:tab/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0F2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0F22">
        <w:rPr>
          <w:rFonts w:ascii="Times New Roman" w:hAnsi="Times New Roman" w:cs="Times New Roman"/>
        </w:rPr>
        <w:t>Юрьев – Польск</w:t>
      </w:r>
      <w:r>
        <w:rPr>
          <w:rFonts w:ascii="Times New Roman" w:hAnsi="Times New Roman" w:cs="Times New Roman"/>
        </w:rPr>
        <w:t>ого</w:t>
      </w:r>
      <w:r w:rsidRPr="00AB0F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___________   </w:t>
      </w:r>
      <w:r w:rsidR="0062284D" w:rsidRPr="0062284D">
        <w:rPr>
          <w:rFonts w:ascii="Times New Roman" w:hAnsi="Times New Roman" w:cs="Times New Roman"/>
          <w:u w:val="single"/>
        </w:rPr>
        <w:t>_</w:t>
      </w:r>
      <w:proofErr w:type="spellStart"/>
      <w:r w:rsidR="0062284D" w:rsidRPr="0062284D">
        <w:rPr>
          <w:rFonts w:ascii="Times New Roman" w:hAnsi="Times New Roman" w:cs="Times New Roman"/>
          <w:u w:val="single"/>
        </w:rPr>
        <w:t>О.Н.Романкевич</w:t>
      </w:r>
      <w:proofErr w:type="spellEnd"/>
      <w:r w:rsidR="0062284D" w:rsidRPr="00AB0F22">
        <w:rPr>
          <w:rFonts w:ascii="Times New Roman" w:hAnsi="Times New Roman" w:cs="Times New Roman"/>
        </w:rPr>
        <w:t>_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ИНФОРМАЦИЯ</w:t>
      </w:r>
    </w:p>
    <w:p w:rsidR="003419DF" w:rsidRPr="00AB0F22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 ХОДЕ ФИНАНСИРОВАНИЯ </w:t>
      </w:r>
    </w:p>
    <w:p w:rsidR="003419DF" w:rsidRDefault="003419DF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proofErr w:type="gramStart"/>
      <w:r w:rsidRPr="00AB0F22">
        <w:rPr>
          <w:rFonts w:ascii="Times New Roman" w:hAnsi="Times New Roman" w:cs="Times New Roman"/>
        </w:rPr>
        <w:t>МУНИЦИПАЛЬНЫХ  ПРОГРАММ</w:t>
      </w:r>
      <w:proofErr w:type="gramEnd"/>
    </w:p>
    <w:p w:rsidR="00D801E9" w:rsidRPr="00D45F6D" w:rsidRDefault="00D801E9" w:rsidP="00D801E9">
      <w:pPr>
        <w:widowControl w:val="0"/>
        <w:spacing w:line="100" w:lineRule="atLeast"/>
        <w:jc w:val="center"/>
        <w:rPr>
          <w:sz w:val="24"/>
          <w:szCs w:val="24"/>
        </w:rPr>
      </w:pPr>
      <w:r w:rsidRPr="008001E0">
        <w:rPr>
          <w:sz w:val="28"/>
          <w:szCs w:val="28"/>
        </w:rPr>
        <w:t xml:space="preserve">«Развитие культуры муниципального образования </w:t>
      </w:r>
      <w:proofErr w:type="spellStart"/>
      <w:r w:rsidRPr="008001E0">
        <w:rPr>
          <w:sz w:val="28"/>
          <w:szCs w:val="28"/>
        </w:rPr>
        <w:t>Симское</w:t>
      </w:r>
      <w:proofErr w:type="spellEnd"/>
      <w:r w:rsidRPr="008001E0">
        <w:rPr>
          <w:sz w:val="28"/>
          <w:szCs w:val="28"/>
        </w:rPr>
        <w:t xml:space="preserve"> Юрьев-Польского района</w:t>
      </w:r>
      <w:r w:rsidRPr="00D45F6D">
        <w:rPr>
          <w:sz w:val="24"/>
          <w:szCs w:val="24"/>
        </w:rPr>
        <w:t>»</w:t>
      </w:r>
    </w:p>
    <w:p w:rsidR="003419DF" w:rsidRPr="00AB0F22" w:rsidRDefault="00501D54" w:rsidP="003419D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A5D82">
        <w:rPr>
          <w:rFonts w:ascii="Times New Roman" w:hAnsi="Times New Roman" w:cs="Times New Roman"/>
        </w:rPr>
        <w:t>а</w:t>
      </w:r>
      <w:r w:rsidR="003419DF" w:rsidRPr="00AB0F22">
        <w:rPr>
          <w:rFonts w:ascii="Times New Roman" w:hAnsi="Times New Roman" w:cs="Times New Roman"/>
        </w:rPr>
        <w:t xml:space="preserve"> 20</w:t>
      </w:r>
      <w:r w:rsidR="0011066F">
        <w:rPr>
          <w:rFonts w:ascii="Times New Roman" w:hAnsi="Times New Roman" w:cs="Times New Roman"/>
        </w:rPr>
        <w:t>2</w:t>
      </w:r>
      <w:r w:rsidR="001F1170">
        <w:rPr>
          <w:rFonts w:ascii="Times New Roman" w:hAnsi="Times New Roman" w:cs="Times New Roman"/>
        </w:rPr>
        <w:t>2</w:t>
      </w:r>
      <w:r w:rsidR="00FA5D82">
        <w:rPr>
          <w:rFonts w:ascii="Times New Roman" w:hAnsi="Times New Roman" w:cs="Times New Roman"/>
        </w:rPr>
        <w:t xml:space="preserve"> год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proofErr w:type="spellStart"/>
      <w:r w:rsidRPr="00AB0F22">
        <w:rPr>
          <w:rFonts w:ascii="Times New Roman" w:hAnsi="Times New Roman" w:cs="Times New Roman"/>
        </w:rPr>
        <w:t>тыс.руб</w:t>
      </w:r>
      <w:proofErr w:type="spellEnd"/>
      <w:r w:rsidRPr="00AB0F22">
        <w:rPr>
          <w:rFonts w:ascii="Times New Roman" w:hAnsi="Times New Roman" w:cs="Times New Roman"/>
        </w:rPr>
        <w:t>.</w:t>
      </w:r>
    </w:p>
    <w:tbl>
      <w:tblPr>
        <w:tblW w:w="147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628"/>
        <w:gridCol w:w="795"/>
        <w:gridCol w:w="866"/>
        <w:gridCol w:w="903"/>
        <w:gridCol w:w="889"/>
        <w:gridCol w:w="938"/>
        <w:gridCol w:w="12"/>
        <w:gridCol w:w="1366"/>
        <w:gridCol w:w="12"/>
        <w:gridCol w:w="891"/>
        <w:gridCol w:w="1361"/>
        <w:gridCol w:w="1062"/>
        <w:gridCol w:w="12"/>
        <w:gridCol w:w="1120"/>
        <w:gridCol w:w="12"/>
        <w:gridCol w:w="1315"/>
        <w:gridCol w:w="1101"/>
        <w:gridCol w:w="13"/>
        <w:gridCol w:w="12"/>
      </w:tblGrid>
      <w:tr w:rsidR="003419DF" w:rsidRPr="00AB0F22" w:rsidTr="0011066F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  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>муниципальной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>ведомственной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целевой 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программы,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основного  </w:t>
            </w:r>
            <w:r w:rsidRPr="00FA5D8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мероприятия 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Предусмот-рено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в бюджете на отчетный год - всего</w:t>
            </w:r>
          </w:p>
        </w:tc>
        <w:tc>
          <w:tcPr>
            <w:tcW w:w="2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отчётный период - всего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Освоено за отчетный период - всего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В том числе за счет средств</w:t>
            </w:r>
          </w:p>
        </w:tc>
        <w:tc>
          <w:tcPr>
            <w:tcW w:w="25" w:type="dxa"/>
            <w:gridSpan w:val="2"/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</w:tr>
      <w:tr w:rsidR="003419DF" w:rsidRPr="00AB0F22" w:rsidTr="0011066F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1105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бюд-жета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ногобюд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област-ногобюд-жета</w:t>
            </w:r>
            <w:proofErr w:type="spell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мест-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ногобюд</w:t>
            </w:r>
            <w:proofErr w:type="spellEnd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феде-раль-ногобюд-жета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FA5D82" w:rsidRDefault="003419DF" w:rsidP="0062284D">
            <w:pPr>
              <w:pStyle w:val="ConsNormal"/>
              <w:widowControl/>
              <w:ind w:right="0" w:firstLine="0"/>
              <w:jc w:val="center"/>
              <w:rPr>
                <w:sz w:val="16"/>
                <w:szCs w:val="16"/>
              </w:rPr>
            </w:pPr>
            <w:proofErr w:type="spellStart"/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област-ногобюд-жета</w:t>
            </w:r>
            <w:proofErr w:type="spellEnd"/>
          </w:p>
        </w:tc>
      </w:tr>
      <w:tr w:rsidR="001F1170" w:rsidRPr="00AB0F22" w:rsidTr="0011066F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FA5D82" w:rsidRDefault="001F1170" w:rsidP="001F117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FA5D82" w:rsidRDefault="001F1170" w:rsidP="001F1170">
            <w:pPr>
              <w:widowControl w:val="0"/>
              <w:spacing w:line="100" w:lineRule="atLeast"/>
              <w:jc w:val="center"/>
              <w:rPr>
                <w:sz w:val="16"/>
                <w:szCs w:val="16"/>
              </w:rPr>
            </w:pPr>
            <w:r w:rsidRPr="00FA5D82">
              <w:rPr>
                <w:sz w:val="16"/>
                <w:szCs w:val="16"/>
              </w:rPr>
              <w:t xml:space="preserve">«Развитие культуры муниципального образования </w:t>
            </w:r>
            <w:proofErr w:type="spellStart"/>
            <w:r w:rsidRPr="00FA5D82">
              <w:rPr>
                <w:sz w:val="16"/>
                <w:szCs w:val="16"/>
              </w:rPr>
              <w:t>Симское</w:t>
            </w:r>
            <w:proofErr w:type="spellEnd"/>
            <w:r w:rsidRPr="00FA5D82">
              <w:rPr>
                <w:sz w:val="16"/>
                <w:szCs w:val="16"/>
              </w:rPr>
              <w:t xml:space="preserve"> Юрьев-Польского района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FA5D82" w:rsidRDefault="001F1170" w:rsidP="001F117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D82">
              <w:rPr>
                <w:rFonts w:ascii="Times New Roman" w:hAnsi="Times New Roman" w:cs="Times New Roman"/>
                <w:sz w:val="16"/>
                <w:szCs w:val="16"/>
              </w:rPr>
              <w:t>703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A2FEB" w:rsidRDefault="001F1170" w:rsidP="001F11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49078,1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FA5D82" w:rsidRDefault="001F1170" w:rsidP="001F117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36312,7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170" w:rsidRPr="00FA5D82" w:rsidRDefault="001F1170" w:rsidP="001F117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12765,4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A2FEB" w:rsidRDefault="001F1170" w:rsidP="001F117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49078,1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AB0F22" w:rsidRDefault="001F1170" w:rsidP="001F117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FA5D82" w:rsidRDefault="001F1170" w:rsidP="001F117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36312,7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FA5D82" w:rsidRDefault="001F1170" w:rsidP="001F117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12765,4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FA5D82" w:rsidRDefault="001F1170" w:rsidP="001F117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49078,1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FA5D82" w:rsidRDefault="001F1170" w:rsidP="001F117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170" w:rsidRPr="00FA5D82" w:rsidRDefault="001F1170" w:rsidP="001F117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36312,7</w:t>
            </w:r>
          </w:p>
        </w:tc>
      </w:tr>
    </w:tbl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</w:p>
    <w:p w:rsidR="00622ED3" w:rsidRDefault="00622ED3" w:rsidP="003419DF"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МО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</w:rPr>
        <w:t>О.Н.Романкевич</w:t>
      </w:r>
      <w:proofErr w:type="spellEnd"/>
    </w:p>
    <w:p w:rsidR="003419DF" w:rsidRPr="00AB0F22" w:rsidRDefault="003419DF" w:rsidP="003419DF">
      <w:pPr>
        <w:pStyle w:val="ConsPlusNormal"/>
        <w:widowControl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>Исполнитель</w:t>
      </w:r>
      <w:r w:rsidR="00622ED3">
        <w:rPr>
          <w:rFonts w:ascii="Times New Roman" w:hAnsi="Times New Roman" w:cs="Times New Roman"/>
        </w:rPr>
        <w:t xml:space="preserve"> Софронова Н.Н.</w:t>
      </w:r>
    </w:p>
    <w:p w:rsidR="003419DF" w:rsidRPr="00AB0F22" w:rsidRDefault="003419DF" w:rsidP="003419DF">
      <w:pPr>
        <w:pStyle w:val="ConsNormal"/>
        <w:pageBreakBefore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lastRenderedPageBreak/>
        <w:t>СОГЛАСОВАНО:</w:t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</w:r>
      <w:r w:rsidRPr="00AB0F22">
        <w:rPr>
          <w:rFonts w:ascii="Times New Roman" w:hAnsi="Times New Roman" w:cs="Times New Roman"/>
        </w:rPr>
        <w:tab/>
        <w:t xml:space="preserve">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AB0F22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0F22">
        <w:rPr>
          <w:rFonts w:ascii="Times New Roman" w:hAnsi="Times New Roman" w:cs="Times New Roman"/>
        </w:rPr>
        <w:t>Юрьев – Польск</w:t>
      </w:r>
      <w:r>
        <w:rPr>
          <w:rFonts w:ascii="Times New Roman" w:hAnsi="Times New Roman" w:cs="Times New Roman"/>
        </w:rPr>
        <w:t>ого</w:t>
      </w:r>
      <w:r w:rsidRPr="00AB0F22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B0F22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___________   </w:t>
      </w:r>
      <w:r w:rsidRPr="0062284D">
        <w:rPr>
          <w:rFonts w:ascii="Times New Roman" w:hAnsi="Times New Roman" w:cs="Times New Roman"/>
          <w:u w:val="single"/>
        </w:rPr>
        <w:t>_</w:t>
      </w:r>
      <w:proofErr w:type="spellStart"/>
      <w:r w:rsidR="0062284D" w:rsidRPr="0062284D">
        <w:rPr>
          <w:rFonts w:ascii="Times New Roman" w:hAnsi="Times New Roman" w:cs="Times New Roman"/>
          <w:u w:val="single"/>
        </w:rPr>
        <w:t>О.Н.Романкевич</w:t>
      </w:r>
      <w:proofErr w:type="spellEnd"/>
      <w:r w:rsidRPr="00AB0F22">
        <w:rPr>
          <w:rFonts w:ascii="Times New Roman" w:hAnsi="Times New Roman" w:cs="Times New Roman"/>
        </w:rPr>
        <w:t xml:space="preserve">_                                                                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ОТЧЕТ </w:t>
      </w: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О ХОДЕ ФИНАНСИРОВАНИЯ И РЕАЛИЗАЦИИ </w:t>
      </w:r>
    </w:p>
    <w:p w:rsidR="003419DF" w:rsidRPr="00AB0F22" w:rsidRDefault="003419DF" w:rsidP="003419DF">
      <w:pPr>
        <w:pStyle w:val="ConsPlusNormal"/>
        <w:widowControl/>
        <w:ind w:firstLine="851"/>
        <w:jc w:val="center"/>
        <w:rPr>
          <w:rFonts w:ascii="Times New Roman" w:hAnsi="Times New Roman" w:cs="Times New Roman"/>
        </w:rPr>
      </w:pPr>
      <w:r w:rsidRPr="00AB0F22">
        <w:rPr>
          <w:rFonts w:ascii="Times New Roman" w:hAnsi="Times New Roman" w:cs="Times New Roman"/>
        </w:rPr>
        <w:t xml:space="preserve"> </w:t>
      </w:r>
      <w:proofErr w:type="gramStart"/>
      <w:r w:rsidRPr="00AB0F22">
        <w:rPr>
          <w:rFonts w:ascii="Times New Roman" w:hAnsi="Times New Roman" w:cs="Times New Roman"/>
        </w:rPr>
        <w:t>МУНИЦИПАЛЬНЫХ  ПРОГРАММ</w:t>
      </w:r>
      <w:proofErr w:type="gramEnd"/>
    </w:p>
    <w:p w:rsidR="003419DF" w:rsidRPr="00AB0F22" w:rsidRDefault="00387F62" w:rsidP="003419DF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 января</w:t>
      </w:r>
      <w:r w:rsidR="003419DF" w:rsidRPr="00AB0F22">
        <w:rPr>
          <w:rFonts w:ascii="Times New Roman" w:hAnsi="Times New Roman" w:cs="Times New Roman"/>
        </w:rPr>
        <w:t xml:space="preserve"> 20</w:t>
      </w:r>
      <w:r w:rsidR="00501D54">
        <w:rPr>
          <w:rFonts w:ascii="Times New Roman" w:hAnsi="Times New Roman" w:cs="Times New Roman"/>
        </w:rPr>
        <w:t>2</w:t>
      </w:r>
      <w:r w:rsidR="002051F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3419DF" w:rsidRPr="00AB0F22">
        <w:rPr>
          <w:rFonts w:ascii="Times New Roman" w:hAnsi="Times New Roman" w:cs="Times New Roman"/>
        </w:rPr>
        <w:t>года</w:t>
      </w:r>
    </w:p>
    <w:p w:rsidR="003419DF" w:rsidRPr="00AB0F22" w:rsidRDefault="003419DF" w:rsidP="003419DF">
      <w:pPr>
        <w:pStyle w:val="ConsNormal"/>
        <w:widowControl/>
        <w:ind w:right="0" w:firstLine="0"/>
        <w:jc w:val="right"/>
        <w:rPr>
          <w:rFonts w:ascii="Times New Roman" w:hAnsi="Times New Roman" w:cs="Times New Roman"/>
        </w:rPr>
      </w:pPr>
      <w:proofErr w:type="spellStart"/>
      <w:r w:rsidRPr="00AB0F22">
        <w:rPr>
          <w:rFonts w:ascii="Times New Roman" w:hAnsi="Times New Roman" w:cs="Times New Roman"/>
        </w:rPr>
        <w:t>тыс.руб</w:t>
      </w:r>
      <w:proofErr w:type="spellEnd"/>
      <w:r w:rsidRPr="00AB0F22">
        <w:rPr>
          <w:rFonts w:ascii="Times New Roman" w:hAnsi="Times New Roman" w:cs="Times New Roman"/>
        </w:rPr>
        <w:t>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1347"/>
        <w:gridCol w:w="1299"/>
        <w:gridCol w:w="1200"/>
        <w:gridCol w:w="1447"/>
        <w:gridCol w:w="1315"/>
        <w:gridCol w:w="1002"/>
        <w:gridCol w:w="1644"/>
        <w:gridCol w:w="1874"/>
        <w:gridCol w:w="1859"/>
      </w:tblGrid>
      <w:tr w:rsidR="003419DF" w:rsidRPr="00AB0F22" w:rsidTr="0062284D">
        <w:trPr>
          <w:cantSplit/>
          <w:trHeight w:val="240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Наименование  программы,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источники     </w:t>
            </w:r>
            <w:r w:rsidRPr="00AB0F2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Объем   </w:t>
            </w:r>
            <w:r w:rsidRPr="00AB0F22">
              <w:rPr>
                <w:rFonts w:ascii="Times New Roman" w:hAnsi="Times New Roman" w:cs="Times New Roman"/>
              </w:rPr>
              <w:br/>
            </w:r>
            <w:proofErr w:type="spellStart"/>
            <w:r w:rsidRPr="00AB0F22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 на весь  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AB0F22">
              <w:rPr>
                <w:rFonts w:ascii="Times New Roman" w:hAnsi="Times New Roman" w:cs="Times New Roman"/>
              </w:rPr>
              <w:br/>
              <w:t>реализации</w:t>
            </w:r>
            <w:r w:rsidRPr="00AB0F22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Включено</w:t>
            </w:r>
            <w:r w:rsidRPr="00AB0F22">
              <w:rPr>
                <w:rFonts w:ascii="Times New Roman" w:hAnsi="Times New Roman" w:cs="Times New Roman"/>
              </w:rPr>
              <w:br/>
              <w:t>в бюджет</w:t>
            </w:r>
            <w:r w:rsidRPr="00AB0F22">
              <w:rPr>
                <w:rFonts w:ascii="Times New Roman" w:hAnsi="Times New Roman" w:cs="Times New Roman"/>
              </w:rPr>
              <w:br/>
              <w:t>текущего</w:t>
            </w:r>
            <w:r w:rsidRPr="00AB0F2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3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Фактически использовано 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0F22">
              <w:rPr>
                <w:rFonts w:ascii="Times New Roman" w:hAnsi="Times New Roman" w:cs="Times New Roman"/>
              </w:rPr>
              <w:t>Выполне-ние</w:t>
            </w:r>
            <w:proofErr w:type="spellEnd"/>
            <w:r w:rsidRPr="00AB0F22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AB0F22">
              <w:rPr>
                <w:rFonts w:ascii="Times New Roman" w:hAnsi="Times New Roman" w:cs="Times New Roman"/>
              </w:rPr>
              <w:br/>
              <w:t xml:space="preserve">за весь период,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 %       </w:t>
            </w:r>
            <w:r w:rsidRPr="00AB0F22">
              <w:rPr>
                <w:rFonts w:ascii="Times New Roman" w:hAnsi="Times New Roman" w:cs="Times New Roman"/>
              </w:rPr>
              <w:br/>
              <w:t>(гр. 6 / гр. 2)*100%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Выполнение программы за истекший период текущего года, в %</w:t>
            </w:r>
          </w:p>
          <w:p w:rsidR="003419DF" w:rsidRPr="00AB0F22" w:rsidRDefault="003419DF" w:rsidP="00387F62">
            <w:pPr>
              <w:pStyle w:val="ConsPlusNormal"/>
              <w:widowControl/>
              <w:ind w:firstLine="8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(гр.5 / гр.3)*100%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65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Краткий перечень выполненных работ и  мероприятий (за отчетный период текущего года), в </w:t>
            </w:r>
            <w:proofErr w:type="spellStart"/>
            <w:r w:rsidRPr="00AB0F22">
              <w:rPr>
                <w:rFonts w:ascii="Times New Roman" w:hAnsi="Times New Roman" w:cs="Times New Roman"/>
              </w:rPr>
              <w:t>т.ч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. </w:t>
            </w:r>
            <w:r w:rsidRPr="00AB0F22">
              <w:rPr>
                <w:rFonts w:ascii="Times New Roman" w:hAnsi="Times New Roman" w:cs="Times New Roman"/>
              </w:rPr>
              <w:br/>
              <w:t xml:space="preserve">по:              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- федеральному бюджету </w:t>
            </w:r>
            <w:r w:rsidRPr="00AB0F22">
              <w:rPr>
                <w:rFonts w:ascii="Times New Roman" w:hAnsi="Times New Roman" w:cs="Times New Roman"/>
              </w:rPr>
              <w:br/>
              <w:t xml:space="preserve">- областному бюджету   </w:t>
            </w:r>
            <w:r w:rsidRPr="00AB0F22">
              <w:rPr>
                <w:rFonts w:ascii="Times New Roman" w:hAnsi="Times New Roman" w:cs="Times New Roman"/>
              </w:rPr>
              <w:br/>
              <w:t>- местным бюджетам     - внебюджетным  источникам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36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*Оценка показателей эффективности реализации программы:</w:t>
            </w:r>
          </w:p>
          <w:p w:rsidR="003419DF" w:rsidRPr="00AB0F22" w:rsidRDefault="003419DF" w:rsidP="00387F62">
            <w:pPr>
              <w:pStyle w:val="ConsPlusNormal"/>
              <w:widowControl/>
              <w:ind w:firstLine="36"/>
            </w:pPr>
            <w:r w:rsidRPr="00AB0F22">
              <w:rPr>
                <w:rFonts w:ascii="Times New Roman" w:hAnsi="Times New Roman" w:cs="Times New Roman"/>
              </w:rPr>
              <w:t>плановые значения в соответствии с программой / достигнутые результаты за год</w:t>
            </w:r>
          </w:p>
        </w:tc>
      </w:tr>
      <w:tr w:rsidR="003419DF" w:rsidRPr="00AB0F22" w:rsidTr="0062284D">
        <w:trPr>
          <w:cantSplit/>
          <w:trHeight w:val="120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15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на начало  </w:t>
            </w:r>
            <w:r w:rsidRPr="00AB0F22">
              <w:rPr>
                <w:rFonts w:ascii="Times New Roman" w:hAnsi="Times New Roman" w:cs="Times New Roman"/>
              </w:rPr>
              <w:br/>
              <w:t>текущего</w:t>
            </w:r>
            <w:r w:rsidRPr="00AB0F22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за отчетный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текущего года        </w:t>
            </w:r>
            <w:r w:rsidRPr="00AB0F22">
              <w:rPr>
                <w:rFonts w:ascii="Times New Roman" w:hAnsi="Times New Roman" w:cs="Times New Roman"/>
              </w:rPr>
              <w:br/>
              <w:t>(нарастаю-</w:t>
            </w:r>
            <w:proofErr w:type="spellStart"/>
            <w:r w:rsidRPr="00AB0F22">
              <w:rPr>
                <w:rFonts w:ascii="Times New Roman" w:hAnsi="Times New Roman" w:cs="Times New Roman"/>
              </w:rPr>
              <w:t>щим</w:t>
            </w:r>
            <w:proofErr w:type="spellEnd"/>
            <w:r w:rsidRPr="00AB0F22">
              <w:rPr>
                <w:rFonts w:ascii="Times New Roman" w:hAnsi="Times New Roman" w:cs="Times New Roman"/>
              </w:rPr>
              <w:br/>
              <w:t>итогом)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jc w:val="center"/>
            </w:pPr>
            <w:r w:rsidRPr="00AB0F22">
              <w:rPr>
                <w:rFonts w:ascii="Times New Roman" w:hAnsi="Times New Roman" w:cs="Times New Roman"/>
              </w:rPr>
              <w:t xml:space="preserve">за весь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период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AB0F22">
              <w:rPr>
                <w:rFonts w:ascii="Times New Roman" w:hAnsi="Times New Roman" w:cs="Times New Roman"/>
              </w:rPr>
              <w:br/>
              <w:t xml:space="preserve">программы  </w:t>
            </w:r>
            <w:r w:rsidRPr="00AB0F22">
              <w:rPr>
                <w:rFonts w:ascii="Times New Roman" w:hAnsi="Times New Roman" w:cs="Times New Roman"/>
              </w:rPr>
              <w:br/>
              <w:t>(гр. 4 +              гр. 5)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/>
        </w:tc>
      </w:tr>
      <w:tr w:rsidR="003419DF" w:rsidRPr="00AB0F22" w:rsidTr="0062284D">
        <w:trPr>
          <w:cantSplit/>
          <w:trHeight w:val="24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62284D">
            <w:pPr>
              <w:pStyle w:val="ConsPlusNormal"/>
              <w:widowControl/>
              <w:jc w:val="center"/>
            </w:pPr>
            <w:r w:rsidRPr="00AB0F22">
              <w:rPr>
                <w:rFonts w:ascii="Times New Roman" w:hAnsi="Times New Roman" w:cs="Times New Roman"/>
              </w:rPr>
              <w:t>10</w:t>
            </w:r>
          </w:p>
        </w:tc>
      </w:tr>
      <w:tr w:rsidR="003419DF" w:rsidRPr="00AB0F22" w:rsidTr="0062284D">
        <w:trPr>
          <w:cantSplit/>
          <w:trHeight w:val="96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3419DF" w:rsidP="00387F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B0F22">
              <w:rPr>
                <w:rFonts w:ascii="Times New Roman" w:hAnsi="Times New Roman" w:cs="Times New Roman"/>
              </w:rPr>
              <w:t xml:space="preserve">ВСЕГО:         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 </w:t>
            </w:r>
            <w:proofErr w:type="spellStart"/>
            <w:r w:rsidRPr="00AB0F22">
              <w:rPr>
                <w:rFonts w:ascii="Times New Roman" w:hAnsi="Times New Roman" w:cs="Times New Roman"/>
              </w:rPr>
              <w:t>т.ч</w:t>
            </w:r>
            <w:proofErr w:type="spellEnd"/>
            <w:r w:rsidRPr="00AB0F22">
              <w:rPr>
                <w:rFonts w:ascii="Times New Roman" w:hAnsi="Times New Roman" w:cs="Times New Roman"/>
              </w:rPr>
              <w:t xml:space="preserve">.            </w:t>
            </w:r>
            <w:r w:rsidRPr="00AB0F22">
              <w:rPr>
                <w:rFonts w:ascii="Times New Roman" w:hAnsi="Times New Roman" w:cs="Times New Roman"/>
              </w:rPr>
              <w:br/>
              <w:t>федеральный бюджет</w:t>
            </w:r>
            <w:r w:rsidRPr="00AB0F22">
              <w:rPr>
                <w:rFonts w:ascii="Times New Roman" w:hAnsi="Times New Roman" w:cs="Times New Roman"/>
              </w:rPr>
              <w:br/>
              <w:t xml:space="preserve">областной бюджет  </w:t>
            </w:r>
            <w:r w:rsidRPr="00AB0F22">
              <w:rPr>
                <w:rFonts w:ascii="Times New Roman" w:hAnsi="Times New Roman" w:cs="Times New Roman"/>
              </w:rPr>
              <w:br/>
              <w:t xml:space="preserve">местные бюджеты   </w:t>
            </w:r>
            <w:r w:rsidRPr="00AB0F22">
              <w:rPr>
                <w:rFonts w:ascii="Times New Roman" w:hAnsi="Times New Roman" w:cs="Times New Roman"/>
              </w:rPr>
              <w:br/>
              <w:t xml:space="preserve">внебюджетные      источники      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FE2F1A" w:rsidP="00AA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107101,2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FE2F1A" w:rsidP="00205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2051FC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2051FC" w:rsidP="00AA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39492,5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FE2F1A" w:rsidP="00205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2051FC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2051FC" w:rsidP="00205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88750,6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FE2F1A" w:rsidP="00AA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11066F" w:rsidP="00AA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9DF" w:rsidRPr="00AB0F22" w:rsidRDefault="00B05B77" w:rsidP="000159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жителей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культурно-досуговыми услугами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9DF" w:rsidRPr="00AB0F22" w:rsidRDefault="00FE2F1A" w:rsidP="00AA2F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3419DF" w:rsidRPr="00AB0F22" w:rsidRDefault="003419DF" w:rsidP="003419DF">
      <w:pPr>
        <w:ind w:left="1080"/>
      </w:pPr>
      <w:r w:rsidRPr="00AB0F22">
        <w:t>*</w:t>
      </w:r>
      <w:proofErr w:type="gramStart"/>
      <w:r w:rsidRPr="00AB0F22">
        <w:t>В</w:t>
      </w:r>
      <w:proofErr w:type="gramEnd"/>
      <w:r w:rsidRPr="00AB0F22">
        <w:t xml:space="preserve"> графе 10 показатели приводятся только по итогам года</w:t>
      </w:r>
    </w:p>
    <w:sectPr w:rsidR="003419DF" w:rsidRPr="00AB0F22" w:rsidSect="00B42D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B15" w:rsidRDefault="00A74B15" w:rsidP="003419DF">
      <w:r>
        <w:separator/>
      </w:r>
    </w:p>
  </w:endnote>
  <w:endnote w:type="continuationSeparator" w:id="0">
    <w:p w:rsidR="00A74B15" w:rsidRDefault="00A74B15" w:rsidP="0034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B15" w:rsidRDefault="00A74B15" w:rsidP="003419DF">
      <w:r>
        <w:separator/>
      </w:r>
    </w:p>
  </w:footnote>
  <w:footnote w:type="continuationSeparator" w:id="0">
    <w:p w:rsidR="00A74B15" w:rsidRDefault="00A74B15" w:rsidP="0034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00" w:rsidRDefault="00B50C00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89181A">
      <w:rPr>
        <w:noProof/>
      </w:rPr>
      <w:t>16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672"/>
    <w:multiLevelType w:val="hybridMultilevel"/>
    <w:tmpl w:val="79A6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87C7B"/>
    <w:multiLevelType w:val="hybridMultilevel"/>
    <w:tmpl w:val="50A8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06529"/>
    <w:multiLevelType w:val="hybridMultilevel"/>
    <w:tmpl w:val="57C81CE6"/>
    <w:lvl w:ilvl="0" w:tplc="2D604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751"/>
    <w:rsid w:val="00004502"/>
    <w:rsid w:val="00006246"/>
    <w:rsid w:val="00010959"/>
    <w:rsid w:val="0001551B"/>
    <w:rsid w:val="0001599F"/>
    <w:rsid w:val="00017B5C"/>
    <w:rsid w:val="00021079"/>
    <w:rsid w:val="00023842"/>
    <w:rsid w:val="00030F79"/>
    <w:rsid w:val="000532C7"/>
    <w:rsid w:val="000776B5"/>
    <w:rsid w:val="00082495"/>
    <w:rsid w:val="00083598"/>
    <w:rsid w:val="00083751"/>
    <w:rsid w:val="00092DCA"/>
    <w:rsid w:val="00095911"/>
    <w:rsid w:val="0009637A"/>
    <w:rsid w:val="000A108D"/>
    <w:rsid w:val="000B0D2F"/>
    <w:rsid w:val="000B698C"/>
    <w:rsid w:val="000C1ADD"/>
    <w:rsid w:val="000D0535"/>
    <w:rsid w:val="000D1147"/>
    <w:rsid w:val="000D7A38"/>
    <w:rsid w:val="000E0E42"/>
    <w:rsid w:val="000E2F61"/>
    <w:rsid w:val="000E75E7"/>
    <w:rsid w:val="0011044D"/>
    <w:rsid w:val="0011066F"/>
    <w:rsid w:val="00111073"/>
    <w:rsid w:val="00116D78"/>
    <w:rsid w:val="0012522A"/>
    <w:rsid w:val="00134CE4"/>
    <w:rsid w:val="00147238"/>
    <w:rsid w:val="00154E7A"/>
    <w:rsid w:val="001560AE"/>
    <w:rsid w:val="0015628D"/>
    <w:rsid w:val="00157961"/>
    <w:rsid w:val="00161080"/>
    <w:rsid w:val="001645BD"/>
    <w:rsid w:val="001A0D9A"/>
    <w:rsid w:val="001A4E55"/>
    <w:rsid w:val="001B0343"/>
    <w:rsid w:val="001B049A"/>
    <w:rsid w:val="001C6390"/>
    <w:rsid w:val="001D76B6"/>
    <w:rsid w:val="001E4BFF"/>
    <w:rsid w:val="001F1170"/>
    <w:rsid w:val="001F6A0C"/>
    <w:rsid w:val="001F7753"/>
    <w:rsid w:val="00203865"/>
    <w:rsid w:val="002051FC"/>
    <w:rsid w:val="0021211A"/>
    <w:rsid w:val="00225B12"/>
    <w:rsid w:val="00233A3F"/>
    <w:rsid w:val="00234468"/>
    <w:rsid w:val="002432B5"/>
    <w:rsid w:val="002611D0"/>
    <w:rsid w:val="00280517"/>
    <w:rsid w:val="002817AC"/>
    <w:rsid w:val="002A1B54"/>
    <w:rsid w:val="002A2039"/>
    <w:rsid w:val="002D01F4"/>
    <w:rsid w:val="002D1F9A"/>
    <w:rsid w:val="002E38CB"/>
    <w:rsid w:val="002E3F8A"/>
    <w:rsid w:val="002E466D"/>
    <w:rsid w:val="002E6B15"/>
    <w:rsid w:val="00301096"/>
    <w:rsid w:val="00301890"/>
    <w:rsid w:val="00304652"/>
    <w:rsid w:val="003051D6"/>
    <w:rsid w:val="0031449E"/>
    <w:rsid w:val="0033111E"/>
    <w:rsid w:val="00331FDE"/>
    <w:rsid w:val="00334A76"/>
    <w:rsid w:val="003419DF"/>
    <w:rsid w:val="00346B6A"/>
    <w:rsid w:val="00367BF0"/>
    <w:rsid w:val="003748CE"/>
    <w:rsid w:val="00387F62"/>
    <w:rsid w:val="00392E35"/>
    <w:rsid w:val="003A3005"/>
    <w:rsid w:val="003A62E7"/>
    <w:rsid w:val="003D543A"/>
    <w:rsid w:val="003E1001"/>
    <w:rsid w:val="003F178E"/>
    <w:rsid w:val="003F1E11"/>
    <w:rsid w:val="003F5CE3"/>
    <w:rsid w:val="00403108"/>
    <w:rsid w:val="00403956"/>
    <w:rsid w:val="004052C9"/>
    <w:rsid w:val="00421C02"/>
    <w:rsid w:val="00421E38"/>
    <w:rsid w:val="004267A5"/>
    <w:rsid w:val="004274DD"/>
    <w:rsid w:val="00434C43"/>
    <w:rsid w:val="00435B81"/>
    <w:rsid w:val="0044231F"/>
    <w:rsid w:val="004506B0"/>
    <w:rsid w:val="00450FF2"/>
    <w:rsid w:val="004510AF"/>
    <w:rsid w:val="00452F6C"/>
    <w:rsid w:val="0046478E"/>
    <w:rsid w:val="00470583"/>
    <w:rsid w:val="00472294"/>
    <w:rsid w:val="00475655"/>
    <w:rsid w:val="00476D4C"/>
    <w:rsid w:val="00482233"/>
    <w:rsid w:val="0048316A"/>
    <w:rsid w:val="00494FA6"/>
    <w:rsid w:val="004A3713"/>
    <w:rsid w:val="004A5C75"/>
    <w:rsid w:val="004B1C1A"/>
    <w:rsid w:val="004B4ED7"/>
    <w:rsid w:val="004C26E0"/>
    <w:rsid w:val="004C2F20"/>
    <w:rsid w:val="004C56B8"/>
    <w:rsid w:val="004E2C8E"/>
    <w:rsid w:val="004E3F8B"/>
    <w:rsid w:val="004E7664"/>
    <w:rsid w:val="004F0031"/>
    <w:rsid w:val="004F3F65"/>
    <w:rsid w:val="004F407A"/>
    <w:rsid w:val="00501D54"/>
    <w:rsid w:val="005114E7"/>
    <w:rsid w:val="00515762"/>
    <w:rsid w:val="00526A08"/>
    <w:rsid w:val="005274B8"/>
    <w:rsid w:val="0055285D"/>
    <w:rsid w:val="00554B59"/>
    <w:rsid w:val="005651A4"/>
    <w:rsid w:val="00567534"/>
    <w:rsid w:val="00570059"/>
    <w:rsid w:val="0057027C"/>
    <w:rsid w:val="00572663"/>
    <w:rsid w:val="005742FE"/>
    <w:rsid w:val="005770DC"/>
    <w:rsid w:val="0057787B"/>
    <w:rsid w:val="005836E6"/>
    <w:rsid w:val="00586D32"/>
    <w:rsid w:val="005871A0"/>
    <w:rsid w:val="0059615A"/>
    <w:rsid w:val="005A3904"/>
    <w:rsid w:val="005A3C22"/>
    <w:rsid w:val="005B1EFB"/>
    <w:rsid w:val="005B3F42"/>
    <w:rsid w:val="005B6724"/>
    <w:rsid w:val="005C0115"/>
    <w:rsid w:val="005C0ECD"/>
    <w:rsid w:val="005C5437"/>
    <w:rsid w:val="005C61AD"/>
    <w:rsid w:val="0060155E"/>
    <w:rsid w:val="00615EA3"/>
    <w:rsid w:val="00620AF0"/>
    <w:rsid w:val="00620E2D"/>
    <w:rsid w:val="0062284D"/>
    <w:rsid w:val="00622ED3"/>
    <w:rsid w:val="006278C7"/>
    <w:rsid w:val="006949B9"/>
    <w:rsid w:val="006A01E2"/>
    <w:rsid w:val="006A448B"/>
    <w:rsid w:val="006A5BEF"/>
    <w:rsid w:val="006A60A3"/>
    <w:rsid w:val="006A689C"/>
    <w:rsid w:val="006B12DE"/>
    <w:rsid w:val="006B457A"/>
    <w:rsid w:val="006B7FC1"/>
    <w:rsid w:val="006C7B6F"/>
    <w:rsid w:val="006E1141"/>
    <w:rsid w:val="006F21E3"/>
    <w:rsid w:val="006F6607"/>
    <w:rsid w:val="00710A6C"/>
    <w:rsid w:val="007113E6"/>
    <w:rsid w:val="0071241D"/>
    <w:rsid w:val="00715100"/>
    <w:rsid w:val="0072479D"/>
    <w:rsid w:val="00733A17"/>
    <w:rsid w:val="0075272B"/>
    <w:rsid w:val="00765464"/>
    <w:rsid w:val="00783276"/>
    <w:rsid w:val="007A0D30"/>
    <w:rsid w:val="007A1022"/>
    <w:rsid w:val="007B246D"/>
    <w:rsid w:val="007B354D"/>
    <w:rsid w:val="007C0B78"/>
    <w:rsid w:val="007C2292"/>
    <w:rsid w:val="007E5BEA"/>
    <w:rsid w:val="007F03CD"/>
    <w:rsid w:val="007F16A8"/>
    <w:rsid w:val="008001E0"/>
    <w:rsid w:val="00814198"/>
    <w:rsid w:val="00822836"/>
    <w:rsid w:val="00830CFF"/>
    <w:rsid w:val="0084786A"/>
    <w:rsid w:val="008518EB"/>
    <w:rsid w:val="008617C9"/>
    <w:rsid w:val="008671A2"/>
    <w:rsid w:val="008737E3"/>
    <w:rsid w:val="0088388C"/>
    <w:rsid w:val="0089181A"/>
    <w:rsid w:val="00893DEC"/>
    <w:rsid w:val="00896E2F"/>
    <w:rsid w:val="008A2A78"/>
    <w:rsid w:val="008A5203"/>
    <w:rsid w:val="008B115D"/>
    <w:rsid w:val="008B4BC8"/>
    <w:rsid w:val="008D3AD4"/>
    <w:rsid w:val="008E208B"/>
    <w:rsid w:val="008E5ACC"/>
    <w:rsid w:val="008F1CBF"/>
    <w:rsid w:val="008F1E4F"/>
    <w:rsid w:val="008F6248"/>
    <w:rsid w:val="00922A98"/>
    <w:rsid w:val="0092534A"/>
    <w:rsid w:val="00937B3E"/>
    <w:rsid w:val="009415AE"/>
    <w:rsid w:val="00972C7C"/>
    <w:rsid w:val="0097531A"/>
    <w:rsid w:val="00983949"/>
    <w:rsid w:val="00985B32"/>
    <w:rsid w:val="00986431"/>
    <w:rsid w:val="00986896"/>
    <w:rsid w:val="00990B37"/>
    <w:rsid w:val="009A0872"/>
    <w:rsid w:val="009A136F"/>
    <w:rsid w:val="009B023E"/>
    <w:rsid w:val="009C1A52"/>
    <w:rsid w:val="009C33D0"/>
    <w:rsid w:val="009C72DD"/>
    <w:rsid w:val="009D2E9C"/>
    <w:rsid w:val="009E0A64"/>
    <w:rsid w:val="009E4EDC"/>
    <w:rsid w:val="009E64E6"/>
    <w:rsid w:val="00A03BEE"/>
    <w:rsid w:val="00A42A3E"/>
    <w:rsid w:val="00A42CB0"/>
    <w:rsid w:val="00A46C0F"/>
    <w:rsid w:val="00A51FFC"/>
    <w:rsid w:val="00A52E39"/>
    <w:rsid w:val="00A541ED"/>
    <w:rsid w:val="00A72FAF"/>
    <w:rsid w:val="00A74402"/>
    <w:rsid w:val="00A74B15"/>
    <w:rsid w:val="00A9002B"/>
    <w:rsid w:val="00AA2FEB"/>
    <w:rsid w:val="00AB1F70"/>
    <w:rsid w:val="00AB4D4C"/>
    <w:rsid w:val="00AB53EE"/>
    <w:rsid w:val="00AB5B8D"/>
    <w:rsid w:val="00AB74E4"/>
    <w:rsid w:val="00AC551E"/>
    <w:rsid w:val="00AC7E18"/>
    <w:rsid w:val="00AD3470"/>
    <w:rsid w:val="00AD3712"/>
    <w:rsid w:val="00AD67DE"/>
    <w:rsid w:val="00AE3537"/>
    <w:rsid w:val="00AE438B"/>
    <w:rsid w:val="00AE4C8A"/>
    <w:rsid w:val="00AF2933"/>
    <w:rsid w:val="00AF2DC8"/>
    <w:rsid w:val="00B0196D"/>
    <w:rsid w:val="00B05B77"/>
    <w:rsid w:val="00B135D6"/>
    <w:rsid w:val="00B13ED2"/>
    <w:rsid w:val="00B1435B"/>
    <w:rsid w:val="00B206B2"/>
    <w:rsid w:val="00B35EF1"/>
    <w:rsid w:val="00B42D5C"/>
    <w:rsid w:val="00B50268"/>
    <w:rsid w:val="00B50C00"/>
    <w:rsid w:val="00B55F60"/>
    <w:rsid w:val="00B63920"/>
    <w:rsid w:val="00B63DED"/>
    <w:rsid w:val="00B77E10"/>
    <w:rsid w:val="00B82BBA"/>
    <w:rsid w:val="00B84B1C"/>
    <w:rsid w:val="00B90463"/>
    <w:rsid w:val="00B92DCF"/>
    <w:rsid w:val="00B96617"/>
    <w:rsid w:val="00BB1ACF"/>
    <w:rsid w:val="00BB3D6C"/>
    <w:rsid w:val="00BC006C"/>
    <w:rsid w:val="00BE48D4"/>
    <w:rsid w:val="00BF375F"/>
    <w:rsid w:val="00C01C80"/>
    <w:rsid w:val="00C06DBE"/>
    <w:rsid w:val="00C16C51"/>
    <w:rsid w:val="00C24402"/>
    <w:rsid w:val="00C26158"/>
    <w:rsid w:val="00C27AFE"/>
    <w:rsid w:val="00C27F20"/>
    <w:rsid w:val="00C310C8"/>
    <w:rsid w:val="00C40E17"/>
    <w:rsid w:val="00C454FA"/>
    <w:rsid w:val="00C510A4"/>
    <w:rsid w:val="00C51B62"/>
    <w:rsid w:val="00C5639D"/>
    <w:rsid w:val="00C61DAB"/>
    <w:rsid w:val="00C6485B"/>
    <w:rsid w:val="00C67307"/>
    <w:rsid w:val="00C746BA"/>
    <w:rsid w:val="00C77C23"/>
    <w:rsid w:val="00C86873"/>
    <w:rsid w:val="00CA30B7"/>
    <w:rsid w:val="00CB386E"/>
    <w:rsid w:val="00CB3935"/>
    <w:rsid w:val="00CB78A5"/>
    <w:rsid w:val="00CC6DB1"/>
    <w:rsid w:val="00CD3656"/>
    <w:rsid w:val="00CE66CB"/>
    <w:rsid w:val="00D00535"/>
    <w:rsid w:val="00D0563F"/>
    <w:rsid w:val="00D05B0E"/>
    <w:rsid w:val="00D05F00"/>
    <w:rsid w:val="00D067C6"/>
    <w:rsid w:val="00D126F4"/>
    <w:rsid w:val="00D162CC"/>
    <w:rsid w:val="00D2320D"/>
    <w:rsid w:val="00D23EF8"/>
    <w:rsid w:val="00D4593A"/>
    <w:rsid w:val="00D45F6D"/>
    <w:rsid w:val="00D53DD4"/>
    <w:rsid w:val="00D648DF"/>
    <w:rsid w:val="00D67B9F"/>
    <w:rsid w:val="00D71986"/>
    <w:rsid w:val="00D7260B"/>
    <w:rsid w:val="00D76388"/>
    <w:rsid w:val="00D801E9"/>
    <w:rsid w:val="00D9026F"/>
    <w:rsid w:val="00D920D9"/>
    <w:rsid w:val="00D96BF5"/>
    <w:rsid w:val="00DA0ECA"/>
    <w:rsid w:val="00DB0E43"/>
    <w:rsid w:val="00DC1FF0"/>
    <w:rsid w:val="00DD4608"/>
    <w:rsid w:val="00DE0B8D"/>
    <w:rsid w:val="00DE77EC"/>
    <w:rsid w:val="00DF773C"/>
    <w:rsid w:val="00E05C7D"/>
    <w:rsid w:val="00E33F2E"/>
    <w:rsid w:val="00E35568"/>
    <w:rsid w:val="00E46386"/>
    <w:rsid w:val="00E96990"/>
    <w:rsid w:val="00EA6B61"/>
    <w:rsid w:val="00EB489F"/>
    <w:rsid w:val="00EC4782"/>
    <w:rsid w:val="00ED0010"/>
    <w:rsid w:val="00ED326C"/>
    <w:rsid w:val="00ED54C8"/>
    <w:rsid w:val="00EE15B5"/>
    <w:rsid w:val="00EE1BA8"/>
    <w:rsid w:val="00EF7CC5"/>
    <w:rsid w:val="00EF7D94"/>
    <w:rsid w:val="00F00DAF"/>
    <w:rsid w:val="00F076B4"/>
    <w:rsid w:val="00F115B8"/>
    <w:rsid w:val="00F12344"/>
    <w:rsid w:val="00F2087F"/>
    <w:rsid w:val="00F23B56"/>
    <w:rsid w:val="00F24B0C"/>
    <w:rsid w:val="00F27846"/>
    <w:rsid w:val="00F36BE4"/>
    <w:rsid w:val="00F40370"/>
    <w:rsid w:val="00F45506"/>
    <w:rsid w:val="00F5528F"/>
    <w:rsid w:val="00F672F0"/>
    <w:rsid w:val="00F832DF"/>
    <w:rsid w:val="00F84A55"/>
    <w:rsid w:val="00F85459"/>
    <w:rsid w:val="00F87DD9"/>
    <w:rsid w:val="00F9358B"/>
    <w:rsid w:val="00F951EE"/>
    <w:rsid w:val="00FA2781"/>
    <w:rsid w:val="00FA5D82"/>
    <w:rsid w:val="00FA5ED7"/>
    <w:rsid w:val="00FC1F82"/>
    <w:rsid w:val="00FC3AC6"/>
    <w:rsid w:val="00FC6243"/>
    <w:rsid w:val="00FD27B4"/>
    <w:rsid w:val="00FD5A8A"/>
    <w:rsid w:val="00FD5CAF"/>
    <w:rsid w:val="00FD6DDF"/>
    <w:rsid w:val="00FE24B2"/>
    <w:rsid w:val="00FE2F1A"/>
    <w:rsid w:val="00FE2F5A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C6EB2"/>
  <w15:docId w15:val="{0E0111FF-3A1B-4A83-A98A-B700E69D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5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9E64E6"/>
    <w:pPr>
      <w:spacing w:before="60"/>
      <w:jc w:val="center"/>
    </w:pPr>
    <w:rPr>
      <w:rFonts w:ascii="Arial" w:hAnsi="Arial"/>
      <w:b/>
      <w:color w:val="000000"/>
      <w:lang w:eastAsia="zh-CN"/>
    </w:rPr>
  </w:style>
  <w:style w:type="paragraph" w:customStyle="1" w:styleId="a4">
    <w:name w:val="Знак Знак Знак Знак Знак Знак"/>
    <w:basedOn w:val="a"/>
    <w:rsid w:val="009E64E6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28051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280517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80517"/>
    <w:rPr>
      <w:rFonts w:cs="Times New Roman"/>
      <w:b/>
      <w:color w:val="106BBE"/>
      <w:sz w:val="26"/>
    </w:rPr>
  </w:style>
  <w:style w:type="paragraph" w:styleId="a7">
    <w:name w:val="Body Text Indent"/>
    <w:basedOn w:val="a"/>
    <w:link w:val="a8"/>
    <w:rsid w:val="00F5528F"/>
    <w:pPr>
      <w:ind w:firstLine="720"/>
      <w:jc w:val="both"/>
    </w:pPr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F55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F5528F"/>
    <w:pPr>
      <w:ind w:left="720"/>
      <w:contextualSpacing/>
    </w:pPr>
  </w:style>
  <w:style w:type="paragraph" w:customStyle="1" w:styleId="11">
    <w:name w:val="Обычный1"/>
    <w:rsid w:val="00F5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B01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2A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header"/>
    <w:basedOn w:val="a"/>
    <w:link w:val="ac"/>
    <w:rsid w:val="003419DF"/>
    <w:pPr>
      <w:tabs>
        <w:tab w:val="left" w:pos="1891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3419DF"/>
    <w:rPr>
      <w:rFonts w:ascii="Calibri" w:eastAsia="Calibri" w:hAnsi="Calibri" w:cs="Times New Roman"/>
    </w:rPr>
  </w:style>
  <w:style w:type="paragraph" w:customStyle="1" w:styleId="ConsNormal">
    <w:name w:val="ConsNormal"/>
    <w:rsid w:val="003419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rsid w:val="003419DF"/>
    <w:rPr>
      <w:color w:val="000080"/>
      <w:u w:val="single"/>
    </w:rPr>
  </w:style>
  <w:style w:type="paragraph" w:styleId="ae">
    <w:name w:val="footer"/>
    <w:basedOn w:val="a"/>
    <w:link w:val="af"/>
    <w:uiPriority w:val="99"/>
    <w:unhideWhenUsed/>
    <w:rsid w:val="003419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1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42D5C"/>
    <w:pPr>
      <w:spacing w:after="120"/>
    </w:pPr>
  </w:style>
  <w:style w:type="character" w:customStyle="1" w:styleId="af1">
    <w:name w:val="Основной текст Знак"/>
    <w:basedOn w:val="a0"/>
    <w:link w:val="af0"/>
    <w:rsid w:val="00B42D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2">
    <w:name w:val="WW8Num2z2"/>
    <w:rsid w:val="006A689C"/>
  </w:style>
  <w:style w:type="character" w:customStyle="1" w:styleId="WW8Num2z1">
    <w:name w:val="WW8Num2z1"/>
    <w:rsid w:val="00D6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15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9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61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26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51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57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1417D-2469-4DFD-8D72-4CB649AE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2021-03-22T06:25:00Z</cp:lastPrinted>
  <dcterms:created xsi:type="dcterms:W3CDTF">2023-02-21T08:44:00Z</dcterms:created>
  <dcterms:modified xsi:type="dcterms:W3CDTF">2023-02-21T12:50:00Z</dcterms:modified>
</cp:coreProperties>
</file>